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A3F12" w14:textId="77777777" w:rsidR="006724B4" w:rsidRDefault="00D90B62" w:rsidP="00A86D17">
      <w:pPr>
        <w:pStyle w:val="Subtitle"/>
      </w:pPr>
      <w:r>
        <w:t xml:space="preserve">     </w:t>
      </w:r>
    </w:p>
    <w:p w14:paraId="71526A94" w14:textId="77777777" w:rsidR="006724B4" w:rsidRDefault="006724B4" w:rsidP="006724B4">
      <w:pPr>
        <w:rPr>
          <w:b/>
        </w:rPr>
      </w:pPr>
    </w:p>
    <w:p w14:paraId="01CFB631" w14:textId="77777777" w:rsidR="00B82749" w:rsidRDefault="00B82749" w:rsidP="006724B4">
      <w:pPr>
        <w:jc w:val="center"/>
        <w:rPr>
          <w:b/>
          <w:sz w:val="28"/>
          <w:szCs w:val="28"/>
        </w:rPr>
      </w:pPr>
    </w:p>
    <w:p w14:paraId="188D242F" w14:textId="1CBBAA38" w:rsidR="008A34E0" w:rsidRDefault="00BF428F" w:rsidP="006724B4">
      <w:pPr>
        <w:jc w:val="center"/>
        <w:rPr>
          <w:sz w:val="28"/>
          <w:szCs w:val="28"/>
        </w:rPr>
      </w:pPr>
      <w:r>
        <w:rPr>
          <w:b/>
          <w:sz w:val="28"/>
          <w:szCs w:val="28"/>
        </w:rPr>
        <w:t>FORM</w:t>
      </w:r>
      <w:r w:rsidR="008A34E0" w:rsidRPr="008A34E0">
        <w:rPr>
          <w:b/>
          <w:sz w:val="28"/>
          <w:szCs w:val="28"/>
        </w:rPr>
        <w:t xml:space="preserve"> </w:t>
      </w:r>
      <w:r w:rsidR="00CC6916">
        <w:rPr>
          <w:b/>
          <w:sz w:val="28"/>
          <w:szCs w:val="28"/>
        </w:rPr>
        <w:t>3</w:t>
      </w:r>
      <w:r w:rsidR="008A34E0" w:rsidRPr="008A34E0">
        <w:rPr>
          <w:b/>
          <w:sz w:val="28"/>
          <w:szCs w:val="28"/>
        </w:rPr>
        <w:t>:</w:t>
      </w:r>
      <w:r w:rsidR="008A34E0">
        <w:rPr>
          <w:b/>
          <w:sz w:val="28"/>
          <w:szCs w:val="28"/>
        </w:rPr>
        <w:t xml:space="preserve"> </w:t>
      </w:r>
      <w:r w:rsidR="004078F0">
        <w:rPr>
          <w:sz w:val="28"/>
          <w:szCs w:val="28"/>
        </w:rPr>
        <w:t>20</w:t>
      </w:r>
      <w:r w:rsidR="00C53603">
        <w:rPr>
          <w:sz w:val="28"/>
          <w:szCs w:val="28"/>
        </w:rPr>
        <w:t>2</w:t>
      </w:r>
      <w:r w:rsidR="00DC24EB">
        <w:rPr>
          <w:sz w:val="28"/>
          <w:szCs w:val="28"/>
        </w:rPr>
        <w:t>5</w:t>
      </w:r>
      <w:r w:rsidR="008A34E0">
        <w:rPr>
          <w:sz w:val="28"/>
          <w:szCs w:val="28"/>
        </w:rPr>
        <w:t xml:space="preserve"> </w:t>
      </w:r>
      <w:r w:rsidR="006724B4" w:rsidRPr="006724B4">
        <w:rPr>
          <w:sz w:val="28"/>
          <w:szCs w:val="28"/>
        </w:rPr>
        <w:t xml:space="preserve">Core Survey </w:t>
      </w:r>
      <w:r w:rsidR="008A34E0">
        <w:rPr>
          <w:sz w:val="28"/>
          <w:szCs w:val="28"/>
        </w:rPr>
        <w:t>g</w:t>
      </w:r>
      <w:r w:rsidR="00D90B62" w:rsidRPr="00D90B62">
        <w:rPr>
          <w:sz w:val="28"/>
          <w:szCs w:val="28"/>
        </w:rPr>
        <w:t xml:space="preserve">uide for </w:t>
      </w:r>
      <w:r w:rsidR="006724B4">
        <w:rPr>
          <w:sz w:val="28"/>
          <w:szCs w:val="28"/>
        </w:rPr>
        <w:t xml:space="preserve">obtaining </w:t>
      </w:r>
    </w:p>
    <w:p w14:paraId="79B1E342" w14:textId="77777777" w:rsidR="008A34E0" w:rsidRDefault="006724B4" w:rsidP="006724B4">
      <w:pPr>
        <w:jc w:val="center"/>
        <w:rPr>
          <w:sz w:val="28"/>
          <w:szCs w:val="28"/>
        </w:rPr>
      </w:pPr>
      <w:r>
        <w:rPr>
          <w:sz w:val="28"/>
          <w:szCs w:val="28"/>
        </w:rPr>
        <w:t>Institutional Review Board (IRB) approval</w:t>
      </w:r>
      <w:r w:rsidR="008A34E0">
        <w:rPr>
          <w:sz w:val="28"/>
          <w:szCs w:val="28"/>
        </w:rPr>
        <w:t xml:space="preserve"> f</w:t>
      </w:r>
      <w:r w:rsidR="00F57A72" w:rsidRPr="006724B4">
        <w:rPr>
          <w:sz w:val="28"/>
          <w:szCs w:val="28"/>
        </w:rPr>
        <w:t>or</w:t>
      </w:r>
      <w:r>
        <w:rPr>
          <w:sz w:val="28"/>
          <w:szCs w:val="28"/>
        </w:rPr>
        <w:t xml:space="preserve"> a</w:t>
      </w:r>
      <w:r w:rsidR="00F57A72" w:rsidRPr="006724B4">
        <w:rPr>
          <w:sz w:val="28"/>
          <w:szCs w:val="28"/>
        </w:rPr>
        <w:t xml:space="preserve">dministration </w:t>
      </w:r>
      <w:r w:rsidR="0096382B">
        <w:rPr>
          <w:sz w:val="28"/>
          <w:szCs w:val="28"/>
        </w:rPr>
        <w:t>the</w:t>
      </w:r>
    </w:p>
    <w:p w14:paraId="3868570F" w14:textId="77777777" w:rsidR="00F57A72" w:rsidRDefault="00F57A72" w:rsidP="006724B4">
      <w:pPr>
        <w:jc w:val="center"/>
        <w:rPr>
          <w:b/>
        </w:rPr>
      </w:pPr>
      <w:r w:rsidRPr="006724B4">
        <w:rPr>
          <w:i/>
          <w:sz w:val="28"/>
          <w:szCs w:val="28"/>
        </w:rPr>
        <w:t xml:space="preserve">Core </w:t>
      </w:r>
      <w:r w:rsidR="0057568F" w:rsidRPr="006724B4">
        <w:rPr>
          <w:i/>
          <w:sz w:val="28"/>
          <w:szCs w:val="28"/>
        </w:rPr>
        <w:t xml:space="preserve">Alcohol </w:t>
      </w:r>
      <w:r w:rsidR="006724B4">
        <w:rPr>
          <w:i/>
          <w:sz w:val="28"/>
          <w:szCs w:val="28"/>
        </w:rPr>
        <w:t xml:space="preserve">and Drug </w:t>
      </w:r>
      <w:r w:rsidRPr="006724B4">
        <w:rPr>
          <w:i/>
          <w:sz w:val="28"/>
          <w:szCs w:val="28"/>
        </w:rPr>
        <w:t>Survey</w:t>
      </w:r>
    </w:p>
    <w:p w14:paraId="15E0AC80" w14:textId="77777777" w:rsidR="00F57A72" w:rsidRDefault="00F57A72">
      <w:pPr>
        <w:rPr>
          <w:b/>
        </w:rPr>
      </w:pPr>
    </w:p>
    <w:p w14:paraId="67465A01" w14:textId="77777777" w:rsidR="001C3B97" w:rsidRDefault="001C3B97">
      <w:pPr>
        <w:rPr>
          <w:b/>
        </w:rPr>
      </w:pPr>
    </w:p>
    <w:p w14:paraId="10F7B85A" w14:textId="77777777" w:rsidR="00F57A72" w:rsidRDefault="0058576B" w:rsidP="006C010F">
      <w:pPr>
        <w:jc w:val="center"/>
      </w:pPr>
      <w:r>
        <w:rPr>
          <w:b/>
          <w:u w:val="single"/>
        </w:rPr>
        <w:t>Overview</w:t>
      </w:r>
      <w:r w:rsidR="00F57A72">
        <w:t>:</w:t>
      </w:r>
    </w:p>
    <w:p w14:paraId="0A67FBF6" w14:textId="77777777" w:rsidR="00F57A72" w:rsidRDefault="00F57A72"/>
    <w:p w14:paraId="5239C6BC" w14:textId="77777777" w:rsidR="008D23EE" w:rsidRDefault="00F57A72">
      <w:r>
        <w:t>Institutional Review Board (IRB) approval is required for research studies involving human s</w:t>
      </w:r>
      <w:r w:rsidR="00912254">
        <w:t>ubjects</w:t>
      </w:r>
      <w:r>
        <w:t xml:space="preserve"> in order to protect </w:t>
      </w:r>
      <w:r w:rsidR="00B54B57">
        <w:t>participants’</w:t>
      </w:r>
      <w:r>
        <w:t xml:space="preserve"> welfare, safety, and to ensure their informed consent to participate</w:t>
      </w:r>
      <w:r w:rsidR="00B54B57">
        <w:t>.</w:t>
      </w:r>
      <w:r>
        <w:t xml:space="preserve"> </w:t>
      </w:r>
      <w:r w:rsidR="008D23EE">
        <w:t xml:space="preserve">  </w:t>
      </w:r>
      <w:r w:rsidRPr="00676581">
        <w:rPr>
          <w:u w:val="single"/>
        </w:rPr>
        <w:t xml:space="preserve">This </w:t>
      </w:r>
      <w:r w:rsidR="00B54B57" w:rsidRPr="00676581">
        <w:rPr>
          <w:u w:val="single"/>
        </w:rPr>
        <w:t>approval</w:t>
      </w:r>
      <w:r w:rsidRPr="00676581">
        <w:rPr>
          <w:u w:val="single"/>
        </w:rPr>
        <w:t xml:space="preserve"> includes student surveys</w:t>
      </w:r>
      <w:r>
        <w:t xml:space="preserve">.  </w:t>
      </w:r>
      <w:r w:rsidR="008D23EE">
        <w:t xml:space="preserve"> </w:t>
      </w:r>
    </w:p>
    <w:p w14:paraId="0D8A073F" w14:textId="77777777" w:rsidR="008D23EE" w:rsidRDefault="008D23EE"/>
    <w:p w14:paraId="0344B36A" w14:textId="77777777" w:rsidR="00F57A72" w:rsidRDefault="008D23EE">
      <w:r>
        <w:t>IRB a</w:t>
      </w:r>
      <w:r w:rsidR="00F57A72">
        <w:t xml:space="preserve">pproval must be obtained prior to administering the </w:t>
      </w:r>
      <w:r w:rsidR="0057568F">
        <w:t>Core S</w:t>
      </w:r>
      <w:r w:rsidR="00F57A72">
        <w:t xml:space="preserve">urvey.  As IRB committees </w:t>
      </w:r>
      <w:r w:rsidR="0057568F">
        <w:t xml:space="preserve">may </w:t>
      </w:r>
      <w:r w:rsidR="00F57A72">
        <w:t>meet at infrequent intervals, adequate lead-in time must be included in the process</w:t>
      </w:r>
      <w:r>
        <w:t xml:space="preserve"> based on each school’s IRB committee meeting schedules.</w:t>
      </w:r>
      <w:r w:rsidR="00F57A72">
        <w:t xml:space="preserve">   </w:t>
      </w:r>
    </w:p>
    <w:p w14:paraId="7DA38D78" w14:textId="77777777" w:rsidR="008D23EE" w:rsidRDefault="008D23EE"/>
    <w:p w14:paraId="06773BFF" w14:textId="77777777" w:rsidR="008D23EE" w:rsidRDefault="008D23EE">
      <w:r>
        <w:t xml:space="preserve">Under certain circumstances and by meeting specific criteria, projects </w:t>
      </w:r>
      <w:r w:rsidR="0057568F">
        <w:t>may</w:t>
      </w:r>
      <w:r>
        <w:t xml:space="preserve"> be exempted from full IRB review through an expedited process.  </w:t>
      </w:r>
      <w:r w:rsidR="00B54B57">
        <w:t xml:space="preserve">Forms and supporting documentation must still be submitted, but the process is less extensive than that required for a full IRB review.  </w:t>
      </w:r>
      <w:r>
        <w:t>The Core Survey is such a project that could be expected to be exempted from full IRB review</w:t>
      </w:r>
      <w:r w:rsidR="00676581">
        <w:t xml:space="preserve">; however, your own IRB office will decide whether or not to require full approval. </w:t>
      </w:r>
    </w:p>
    <w:p w14:paraId="2745525F" w14:textId="77777777" w:rsidR="00F57A72" w:rsidRDefault="00F57A72"/>
    <w:p w14:paraId="2975CAD9" w14:textId="77777777" w:rsidR="00F57A72" w:rsidRDefault="008D23EE">
      <w:r>
        <w:t xml:space="preserve">In order for projects to be considered for </w:t>
      </w:r>
      <w:r w:rsidR="00676581">
        <w:t>approval</w:t>
      </w:r>
      <w:r>
        <w:t>, IRB boards</w:t>
      </w:r>
      <w:r w:rsidR="00F57A72">
        <w:t xml:space="preserve"> </w:t>
      </w:r>
      <w:r w:rsidR="00676581">
        <w:t xml:space="preserve">generally </w:t>
      </w:r>
      <w:r w:rsidR="00F57A72">
        <w:t>require the</w:t>
      </w:r>
      <w:r w:rsidR="00676581">
        <w:t xml:space="preserve"> completion of their </w:t>
      </w:r>
      <w:r w:rsidR="00676581" w:rsidRPr="00676581">
        <w:rPr>
          <w:u w:val="single"/>
        </w:rPr>
        <w:t>approval request form</w:t>
      </w:r>
      <w:r w:rsidR="00676581">
        <w:t xml:space="preserve"> along with the </w:t>
      </w:r>
      <w:r w:rsidR="00F57A72">
        <w:t>following information</w:t>
      </w:r>
      <w:r w:rsidR="009B4A85">
        <w:t xml:space="preserve"> </w:t>
      </w:r>
      <w:r w:rsidR="00771AAD">
        <w:t>contained in this packet</w:t>
      </w:r>
      <w:r w:rsidR="009B4A85">
        <w:t xml:space="preserve">.  </w:t>
      </w:r>
      <w:r w:rsidR="009B4A85" w:rsidRPr="008F6712">
        <w:rPr>
          <w:u w:val="single"/>
        </w:rPr>
        <w:t xml:space="preserve">Our office </w:t>
      </w:r>
      <w:r w:rsidR="00676581">
        <w:rPr>
          <w:u w:val="single"/>
        </w:rPr>
        <w:t>is providing</w:t>
      </w:r>
      <w:r w:rsidR="009B4A85" w:rsidRPr="008F6712">
        <w:rPr>
          <w:u w:val="single"/>
        </w:rPr>
        <w:t xml:space="preserve"> you with prepared guidelines and specific information that will simplify the process of </w:t>
      </w:r>
      <w:r w:rsidR="00676581">
        <w:rPr>
          <w:u w:val="single"/>
        </w:rPr>
        <w:t>submitting</w:t>
      </w:r>
      <w:r w:rsidR="009B4A85" w:rsidRPr="008F6712">
        <w:rPr>
          <w:u w:val="single"/>
        </w:rPr>
        <w:t xml:space="preserve"> the </w:t>
      </w:r>
      <w:r w:rsidR="006C010F">
        <w:rPr>
          <w:u w:val="single"/>
        </w:rPr>
        <w:t>required</w:t>
      </w:r>
      <w:r w:rsidR="009B4A85" w:rsidRPr="008F6712">
        <w:rPr>
          <w:u w:val="single"/>
        </w:rPr>
        <w:t xml:space="preserve"> information to your IRB office</w:t>
      </w:r>
      <w:r w:rsidR="006C010F">
        <w:rPr>
          <w:u w:val="single"/>
        </w:rPr>
        <w:t>.</w:t>
      </w:r>
      <w:r w:rsidR="009B4A85">
        <w:t xml:space="preserve"> </w:t>
      </w:r>
      <w:r w:rsidR="00F57A72">
        <w:t xml:space="preserve"> </w:t>
      </w:r>
    </w:p>
    <w:p w14:paraId="26F3B37C" w14:textId="77777777" w:rsidR="008D23EE" w:rsidRDefault="008D23EE"/>
    <w:p w14:paraId="6E396EEA" w14:textId="77777777" w:rsidR="008F6712" w:rsidRDefault="006C010F" w:rsidP="006724B4">
      <w:pPr>
        <w:jc w:val="center"/>
      </w:pPr>
      <w:r>
        <w:rPr>
          <w:b/>
          <w:u w:val="single"/>
        </w:rPr>
        <w:br w:type="page"/>
      </w:r>
      <w:r w:rsidR="0057568F">
        <w:rPr>
          <w:b/>
          <w:u w:val="single"/>
        </w:rPr>
        <w:lastRenderedPageBreak/>
        <w:t>Basic s</w:t>
      </w:r>
      <w:r w:rsidR="00266AA0">
        <w:rPr>
          <w:b/>
          <w:u w:val="single"/>
        </w:rPr>
        <w:t>teps in obtaining IRB approval for Core Survey:</w:t>
      </w:r>
    </w:p>
    <w:p w14:paraId="2C61032A" w14:textId="77777777" w:rsidR="00F57A72" w:rsidRDefault="00F57A72"/>
    <w:p w14:paraId="20C33B5A" w14:textId="77777777" w:rsidR="00266AA0" w:rsidRDefault="00266AA0"/>
    <w:p w14:paraId="7CC89E0B" w14:textId="77777777" w:rsidR="008F6712" w:rsidRDefault="00243CA3" w:rsidP="00243CA3">
      <w:pPr>
        <w:ind w:left="360"/>
      </w:pPr>
      <w:r w:rsidRPr="001C3B97">
        <w:rPr>
          <w:sz w:val="48"/>
          <w:szCs w:val="48"/>
        </w:rPr>
        <w:t xml:space="preserve">□ </w:t>
      </w:r>
      <w:r>
        <w:t xml:space="preserve">  I</w:t>
      </w:r>
      <w:r w:rsidR="008F6712">
        <w:t xml:space="preserve">dentify your IRB contact at your school.  </w:t>
      </w:r>
      <w:r w:rsidR="004073EF">
        <w:t xml:space="preserve">Search your school’s website or directory to find </w:t>
      </w:r>
      <w:r w:rsidR="008F6712">
        <w:t>the following information:</w:t>
      </w:r>
    </w:p>
    <w:p w14:paraId="37640E99" w14:textId="77777777" w:rsidR="008F6712" w:rsidRDefault="008F6712" w:rsidP="008F6712"/>
    <w:p w14:paraId="1490CE23" w14:textId="77777777" w:rsidR="008F6712" w:rsidRDefault="008F6712" w:rsidP="008F6712">
      <w:pPr>
        <w:ind w:left="360"/>
      </w:pPr>
      <w:r>
        <w:t>IRB Contact Name:</w:t>
      </w:r>
      <w:r w:rsidR="0057568F">
        <w:t xml:space="preserve"> </w:t>
      </w:r>
      <w:r>
        <w:t>__________________________________________________________</w:t>
      </w:r>
    </w:p>
    <w:p w14:paraId="1240E44B" w14:textId="77777777" w:rsidR="008F6712" w:rsidRDefault="008F6712" w:rsidP="008F6712">
      <w:pPr>
        <w:ind w:left="360"/>
      </w:pPr>
    </w:p>
    <w:p w14:paraId="5E82C0F9" w14:textId="77777777" w:rsidR="008F6712" w:rsidRDefault="008F6712" w:rsidP="008F6712">
      <w:pPr>
        <w:ind w:left="360"/>
      </w:pPr>
      <w:r>
        <w:t>IRB Contact Title:  __________________________________________________________</w:t>
      </w:r>
    </w:p>
    <w:p w14:paraId="59320558" w14:textId="77777777" w:rsidR="008F6712" w:rsidRDefault="008F6712" w:rsidP="008F6712">
      <w:pPr>
        <w:ind w:left="360"/>
      </w:pPr>
    </w:p>
    <w:p w14:paraId="6F03E898" w14:textId="77777777" w:rsidR="008F6712" w:rsidRDefault="008F6712" w:rsidP="008F6712">
      <w:pPr>
        <w:ind w:left="360"/>
      </w:pPr>
      <w:r>
        <w:t>Website address:   ___________________________________________________________</w:t>
      </w:r>
    </w:p>
    <w:p w14:paraId="03FEF114" w14:textId="77777777" w:rsidR="008F6712" w:rsidRDefault="008F6712" w:rsidP="008F6712">
      <w:pPr>
        <w:ind w:left="360"/>
      </w:pPr>
    </w:p>
    <w:p w14:paraId="6673486E" w14:textId="77777777" w:rsidR="008F6712" w:rsidRDefault="008F6712" w:rsidP="008F6712">
      <w:pPr>
        <w:ind w:left="360"/>
      </w:pPr>
      <w:r>
        <w:t xml:space="preserve">Phone:   _______________________________ Email:  _____________________________  </w:t>
      </w:r>
    </w:p>
    <w:p w14:paraId="6FAE9EB1" w14:textId="77777777" w:rsidR="00243CA3" w:rsidRDefault="00243CA3" w:rsidP="008F6712">
      <w:pPr>
        <w:ind w:left="360"/>
      </w:pPr>
    </w:p>
    <w:p w14:paraId="190ADA60" w14:textId="77777777" w:rsidR="00243CA3" w:rsidRDefault="00243CA3" w:rsidP="008F6712">
      <w:pPr>
        <w:ind w:left="360"/>
      </w:pPr>
    </w:p>
    <w:p w14:paraId="506841E8" w14:textId="77777777" w:rsidR="00243CA3" w:rsidRDefault="001C3B97" w:rsidP="008F6712">
      <w:pPr>
        <w:ind w:left="360"/>
      </w:pPr>
      <w:r w:rsidRPr="00676581">
        <w:rPr>
          <w:sz w:val="40"/>
          <w:szCs w:val="40"/>
        </w:rPr>
        <w:t>□</w:t>
      </w:r>
      <w:r w:rsidR="00243CA3" w:rsidRPr="00676581">
        <w:rPr>
          <w:sz w:val="40"/>
          <w:szCs w:val="40"/>
        </w:rPr>
        <w:tab/>
      </w:r>
      <w:r>
        <w:t xml:space="preserve"> </w:t>
      </w:r>
      <w:r w:rsidR="00243CA3" w:rsidRPr="001C3B97">
        <w:t xml:space="preserve">Determine whether your IRB office provides an option for “exemption.”   </w:t>
      </w:r>
      <w:r w:rsidRPr="001C3B97">
        <w:t>If so, obtain the</w:t>
      </w:r>
      <w:r>
        <w:t xml:space="preserve"> necessary form and instructions for requesting the exemption.   (It may be provided online for download</w:t>
      </w:r>
      <w:r w:rsidR="00B54B57">
        <w:t>ing and printing</w:t>
      </w:r>
      <w:r>
        <w:t xml:space="preserve"> at the IRB website.  If not, contact </w:t>
      </w:r>
      <w:r w:rsidR="0057568F">
        <w:t>your</w:t>
      </w:r>
      <w:r>
        <w:t xml:space="preserve"> IRB chair for instructions.)</w:t>
      </w:r>
    </w:p>
    <w:p w14:paraId="4AB5417D" w14:textId="77777777" w:rsidR="001C3B97" w:rsidRDefault="001C3B97" w:rsidP="008F6712">
      <w:pPr>
        <w:ind w:left="360"/>
      </w:pPr>
    </w:p>
    <w:p w14:paraId="269E3AF1" w14:textId="77777777" w:rsidR="0057568F" w:rsidRDefault="001C3B97" w:rsidP="008F6712">
      <w:pPr>
        <w:ind w:left="360"/>
      </w:pPr>
      <w:r w:rsidRPr="00676581">
        <w:rPr>
          <w:sz w:val="40"/>
          <w:szCs w:val="40"/>
        </w:rPr>
        <w:t>□</w:t>
      </w:r>
      <w:r>
        <w:rPr>
          <w:sz w:val="48"/>
          <w:szCs w:val="48"/>
        </w:rPr>
        <w:t xml:space="preserve"> </w:t>
      </w:r>
      <w:r>
        <w:t xml:space="preserve">Request the schedule of </w:t>
      </w:r>
      <w:r w:rsidR="00912254">
        <w:t>f</w:t>
      </w:r>
      <w:r w:rsidR="005C28F4">
        <w:t xml:space="preserve">all semester </w:t>
      </w:r>
      <w:r>
        <w:t>IRB Board meetings</w:t>
      </w:r>
      <w:r w:rsidR="00676581">
        <w:t xml:space="preserve"> or timetable of review, </w:t>
      </w:r>
      <w:r>
        <w:t xml:space="preserve">in order to allow ample time for submission of paperwork and obtaining IRB approval.   </w:t>
      </w:r>
    </w:p>
    <w:p w14:paraId="1F4803EC" w14:textId="77777777" w:rsidR="003B1970" w:rsidRDefault="003B1970" w:rsidP="008F6712">
      <w:pPr>
        <w:ind w:left="360"/>
        <w:rPr>
          <w:b/>
          <w:u w:val="single"/>
        </w:rPr>
      </w:pPr>
    </w:p>
    <w:p w14:paraId="28CB3C71" w14:textId="35A4AF2C" w:rsidR="003B1970" w:rsidRPr="003B1970" w:rsidRDefault="00676581" w:rsidP="008F6712">
      <w:pPr>
        <w:ind w:left="360"/>
        <w:rPr>
          <w:b/>
        </w:rPr>
      </w:pPr>
      <w:r w:rsidRPr="00676581">
        <w:rPr>
          <w:b/>
          <w:u w:val="single"/>
        </w:rPr>
        <w:t>Timeline</w:t>
      </w:r>
      <w:r w:rsidR="001C3B97" w:rsidRPr="003B1970">
        <w:rPr>
          <w:b/>
        </w:rPr>
        <w:t>:</w:t>
      </w:r>
      <w:r w:rsidR="00F6443D">
        <w:rPr>
          <w:b/>
        </w:rPr>
        <w:t xml:space="preserve"> </w:t>
      </w:r>
      <w:r w:rsidR="003B1970" w:rsidRPr="003B1970">
        <w:t xml:space="preserve">IRB paperwork should be </w:t>
      </w:r>
      <w:r w:rsidR="003B1970" w:rsidRPr="00EA33FD">
        <w:rPr>
          <w:b/>
          <w:highlight w:val="yellow"/>
          <w:u w:val="single"/>
        </w:rPr>
        <w:t>submitted</w:t>
      </w:r>
      <w:r w:rsidRPr="00EA33FD">
        <w:rPr>
          <w:b/>
          <w:highlight w:val="yellow"/>
          <w:u w:val="single"/>
        </w:rPr>
        <w:t xml:space="preserve"> to your IRB office</w:t>
      </w:r>
      <w:r w:rsidR="003B1970" w:rsidRPr="00EA33FD">
        <w:rPr>
          <w:highlight w:val="yellow"/>
        </w:rPr>
        <w:t xml:space="preserve"> by:</w:t>
      </w:r>
      <w:r w:rsidRPr="00EA33FD">
        <w:rPr>
          <w:highlight w:val="yellow"/>
        </w:rPr>
        <w:t xml:space="preserve"> </w:t>
      </w:r>
      <w:r w:rsidR="00DF1EEB">
        <w:rPr>
          <w:b/>
          <w:highlight w:val="yellow"/>
          <w:u w:val="single"/>
        </w:rPr>
        <w:t xml:space="preserve">October </w:t>
      </w:r>
      <w:r w:rsidR="007D013E">
        <w:rPr>
          <w:b/>
          <w:highlight w:val="yellow"/>
          <w:u w:val="single"/>
        </w:rPr>
        <w:t>2</w:t>
      </w:r>
      <w:r w:rsidR="00DC24EB">
        <w:rPr>
          <w:b/>
          <w:highlight w:val="yellow"/>
          <w:u w:val="single"/>
        </w:rPr>
        <w:t>4</w:t>
      </w:r>
      <w:r w:rsidR="0096382B">
        <w:rPr>
          <w:b/>
          <w:highlight w:val="yellow"/>
          <w:u w:val="single"/>
        </w:rPr>
        <w:t>, 20</w:t>
      </w:r>
      <w:r w:rsidR="00C53603">
        <w:rPr>
          <w:b/>
          <w:highlight w:val="yellow"/>
          <w:u w:val="single"/>
        </w:rPr>
        <w:t>2</w:t>
      </w:r>
      <w:r w:rsidR="00DC24EB">
        <w:rPr>
          <w:b/>
          <w:highlight w:val="yellow"/>
          <w:u w:val="single"/>
        </w:rPr>
        <w:t>4</w:t>
      </w:r>
      <w:r w:rsidR="004078F0" w:rsidRPr="00EA33FD">
        <w:rPr>
          <w:b/>
          <w:highlight w:val="yellow"/>
          <w:u w:val="single"/>
        </w:rPr>
        <w:t>.</w:t>
      </w:r>
    </w:p>
    <w:p w14:paraId="17DA8E60" w14:textId="77777777" w:rsidR="003B1970" w:rsidRPr="003B1970" w:rsidRDefault="003B1970" w:rsidP="003B1970">
      <w:pPr>
        <w:ind w:firstLine="720"/>
        <w:rPr>
          <w:b/>
        </w:rPr>
      </w:pPr>
      <w:r w:rsidRPr="003B1970">
        <w:rPr>
          <w:b/>
        </w:rPr>
        <w:t xml:space="preserve">         </w:t>
      </w:r>
    </w:p>
    <w:p w14:paraId="3694ABC1" w14:textId="6A27CBA4" w:rsidR="001C3B97" w:rsidRDefault="003B1970" w:rsidP="003B1970">
      <w:pPr>
        <w:ind w:left="720"/>
        <w:rPr>
          <w:b/>
          <w:u w:val="single"/>
        </w:rPr>
      </w:pPr>
      <w:r w:rsidRPr="003B1970">
        <w:rPr>
          <w:b/>
        </w:rPr>
        <w:t xml:space="preserve">       </w:t>
      </w:r>
      <w:r>
        <w:rPr>
          <w:b/>
        </w:rPr>
        <w:t xml:space="preserve">   </w:t>
      </w:r>
      <w:r w:rsidR="00676581">
        <w:rPr>
          <w:b/>
        </w:rPr>
        <w:t xml:space="preserve">    </w:t>
      </w:r>
      <w:r w:rsidR="001C3B97" w:rsidRPr="003B1970">
        <w:t xml:space="preserve">IRB approval should be </w:t>
      </w:r>
      <w:r w:rsidRPr="00EA33FD">
        <w:rPr>
          <w:b/>
          <w:highlight w:val="yellow"/>
          <w:u w:val="single"/>
        </w:rPr>
        <w:t xml:space="preserve">received </w:t>
      </w:r>
      <w:r w:rsidR="00676581" w:rsidRPr="00EA33FD">
        <w:rPr>
          <w:b/>
          <w:highlight w:val="yellow"/>
          <w:u w:val="single"/>
        </w:rPr>
        <w:t>by our office</w:t>
      </w:r>
      <w:r w:rsidR="00676581" w:rsidRPr="00EA33FD">
        <w:rPr>
          <w:b/>
          <w:highlight w:val="yellow"/>
        </w:rPr>
        <w:t xml:space="preserve"> </w:t>
      </w:r>
      <w:r w:rsidR="0040761E" w:rsidRPr="00EA33FD">
        <w:rPr>
          <w:highlight w:val="yellow"/>
        </w:rPr>
        <w:t xml:space="preserve">by: </w:t>
      </w:r>
      <w:r w:rsidR="00DF1EEB">
        <w:rPr>
          <w:b/>
          <w:highlight w:val="yellow"/>
          <w:u w:val="single"/>
        </w:rPr>
        <w:t>November 1</w:t>
      </w:r>
      <w:r w:rsidR="00DC24EB">
        <w:rPr>
          <w:b/>
          <w:highlight w:val="yellow"/>
          <w:u w:val="single"/>
        </w:rPr>
        <w:t>5</w:t>
      </w:r>
      <w:r w:rsidR="0096382B">
        <w:rPr>
          <w:b/>
          <w:highlight w:val="yellow"/>
          <w:u w:val="single"/>
        </w:rPr>
        <w:t>, 20</w:t>
      </w:r>
      <w:r w:rsidR="00C53603">
        <w:rPr>
          <w:b/>
          <w:highlight w:val="yellow"/>
          <w:u w:val="single"/>
        </w:rPr>
        <w:t>2</w:t>
      </w:r>
      <w:r w:rsidR="00DC24EB">
        <w:rPr>
          <w:b/>
          <w:highlight w:val="yellow"/>
          <w:u w:val="single"/>
        </w:rPr>
        <w:t>4</w:t>
      </w:r>
      <w:r w:rsidR="001C3B97" w:rsidRPr="00EA33FD">
        <w:rPr>
          <w:b/>
          <w:highlight w:val="yellow"/>
        </w:rPr>
        <w:t>.</w:t>
      </w:r>
      <w:r w:rsidR="001C3B97" w:rsidRPr="001C3B97">
        <w:rPr>
          <w:b/>
          <w:u w:val="single"/>
        </w:rPr>
        <w:t xml:space="preserve">  </w:t>
      </w:r>
    </w:p>
    <w:p w14:paraId="008DCB68" w14:textId="77777777" w:rsidR="001C3B97" w:rsidRDefault="001C3B97" w:rsidP="008F6712">
      <w:pPr>
        <w:ind w:left="360"/>
        <w:rPr>
          <w:b/>
          <w:u w:val="single"/>
        </w:rPr>
      </w:pPr>
    </w:p>
    <w:p w14:paraId="5AC10269" w14:textId="59219A20" w:rsidR="0096382B" w:rsidRDefault="001C3B97" w:rsidP="0096382B">
      <w:pPr>
        <w:ind w:left="360"/>
      </w:pPr>
      <w:r w:rsidRPr="00676581">
        <w:rPr>
          <w:sz w:val="40"/>
          <w:szCs w:val="40"/>
        </w:rPr>
        <w:t>□</w:t>
      </w:r>
      <w:r>
        <w:rPr>
          <w:sz w:val="48"/>
          <w:szCs w:val="48"/>
        </w:rPr>
        <w:t xml:space="preserve"> </w:t>
      </w:r>
      <w:r w:rsidR="00B54B57">
        <w:t xml:space="preserve">Follow the protocol outlined by your school’s IRB Office </w:t>
      </w:r>
      <w:r w:rsidR="0057568F">
        <w:t xml:space="preserve">in order to </w:t>
      </w:r>
      <w:r w:rsidR="00B54B57" w:rsidRPr="00676581">
        <w:rPr>
          <w:b/>
          <w:u w:val="single"/>
        </w:rPr>
        <w:t xml:space="preserve">apply for IRB </w:t>
      </w:r>
      <w:r w:rsidR="00676581" w:rsidRPr="00676581">
        <w:rPr>
          <w:b/>
          <w:u w:val="single"/>
        </w:rPr>
        <w:t>approval</w:t>
      </w:r>
      <w:r w:rsidR="00B54B57" w:rsidRPr="00676581">
        <w:rPr>
          <w:u w:val="single"/>
        </w:rPr>
        <w:t>.</w:t>
      </w:r>
      <w:r w:rsidR="00B54B57">
        <w:t xml:space="preserve">  </w:t>
      </w:r>
      <w:r w:rsidR="00266AA0">
        <w:t xml:space="preserve">Use the documents provided by the Core Survey administrator’s office in submitting the IRB application.  </w:t>
      </w:r>
      <w:r w:rsidR="00B54B57">
        <w:t xml:space="preserve">Contact </w:t>
      </w:r>
      <w:r w:rsidR="005216DF">
        <w:t xml:space="preserve">Dr. </w:t>
      </w:r>
      <w:r w:rsidR="004078F0">
        <w:t>Allison Smith</w:t>
      </w:r>
      <w:r w:rsidR="00B54B57">
        <w:t xml:space="preserve">, </w:t>
      </w:r>
      <w:r w:rsidR="0040761E">
        <w:t>Core Survey Administrator</w:t>
      </w:r>
      <w:r w:rsidR="00B54B57">
        <w:t xml:space="preserve">, </w:t>
      </w:r>
      <w:r w:rsidR="00EE26D0">
        <w:t>if assistance is needed</w:t>
      </w:r>
      <w:r w:rsidR="00266AA0">
        <w:t xml:space="preserve">. </w:t>
      </w:r>
      <w:r w:rsidR="0096382B">
        <w:t xml:space="preserve">She can be reached at </w:t>
      </w:r>
      <w:hyperlink r:id="rId8" w:history="1">
        <w:r w:rsidR="00A0330B">
          <w:rPr>
            <w:rStyle w:val="Hyperlink"/>
            <w:b/>
          </w:rPr>
          <w:t>lacasu@laregents.edu</w:t>
        </w:r>
      </w:hyperlink>
      <w:r w:rsidR="0096382B" w:rsidRPr="00E07F6B">
        <w:rPr>
          <w:b/>
        </w:rPr>
        <w:t xml:space="preserve"> </w:t>
      </w:r>
      <w:r w:rsidR="0096382B">
        <w:t xml:space="preserve"> or 225-342-4253.</w:t>
      </w:r>
    </w:p>
    <w:p w14:paraId="398667BD" w14:textId="77777777" w:rsidR="00266AA0" w:rsidRDefault="00266AA0" w:rsidP="008F6712">
      <w:pPr>
        <w:ind w:left="360"/>
      </w:pPr>
    </w:p>
    <w:p w14:paraId="74468AAF" w14:textId="4DAE8DBB" w:rsidR="0096382B" w:rsidRPr="00E07F6B" w:rsidRDefault="00266AA0" w:rsidP="0096382B">
      <w:pPr>
        <w:ind w:left="360"/>
        <w:rPr>
          <w:b/>
        </w:rPr>
      </w:pPr>
      <w:r w:rsidRPr="00676581">
        <w:rPr>
          <w:sz w:val="40"/>
          <w:szCs w:val="40"/>
        </w:rPr>
        <w:t>□</w:t>
      </w:r>
      <w:r>
        <w:rPr>
          <w:sz w:val="48"/>
          <w:szCs w:val="48"/>
        </w:rPr>
        <w:t xml:space="preserve"> </w:t>
      </w:r>
      <w:r>
        <w:t>Once approval is obtained</w:t>
      </w:r>
      <w:r w:rsidRPr="002E73ED">
        <w:rPr>
          <w:b/>
        </w:rPr>
        <w:t xml:space="preserve">, FAX </w:t>
      </w:r>
      <w:r w:rsidR="0014693F" w:rsidRPr="002E73ED">
        <w:rPr>
          <w:b/>
        </w:rPr>
        <w:t>or SCAN</w:t>
      </w:r>
      <w:r w:rsidR="0014693F">
        <w:t xml:space="preserve"> </w:t>
      </w:r>
      <w:r>
        <w:t>a copy of your school’s approval with IRB signature to the Core Survey administrator’s office at</w:t>
      </w:r>
      <w:r w:rsidR="0096382B">
        <w:t xml:space="preserve"> the Louisiana Board of Regents </w:t>
      </w:r>
      <w:r w:rsidR="0096382B" w:rsidRPr="00D35FF2">
        <w:rPr>
          <w:b/>
          <w:highlight w:val="yellow"/>
        </w:rPr>
        <w:t xml:space="preserve">by </w:t>
      </w:r>
      <w:r w:rsidR="005216DF" w:rsidRPr="00D35FF2">
        <w:rPr>
          <w:b/>
          <w:highlight w:val="yellow"/>
        </w:rPr>
        <w:t>Fri</w:t>
      </w:r>
      <w:r w:rsidR="0096382B" w:rsidRPr="00D35FF2">
        <w:rPr>
          <w:b/>
          <w:highlight w:val="yellow"/>
        </w:rPr>
        <w:t xml:space="preserve">day, </w:t>
      </w:r>
      <w:r w:rsidR="005216DF" w:rsidRPr="00D35FF2">
        <w:rPr>
          <w:b/>
          <w:highlight w:val="yellow"/>
        </w:rPr>
        <w:t>Novem</w:t>
      </w:r>
      <w:r w:rsidR="00C53603" w:rsidRPr="00D35FF2">
        <w:rPr>
          <w:b/>
          <w:highlight w:val="yellow"/>
        </w:rPr>
        <w:t>ber 1</w:t>
      </w:r>
      <w:r w:rsidR="00DC24EB">
        <w:rPr>
          <w:b/>
          <w:highlight w:val="yellow"/>
        </w:rPr>
        <w:t>5</w:t>
      </w:r>
      <w:r w:rsidR="0096382B" w:rsidRPr="00D35FF2">
        <w:rPr>
          <w:b/>
          <w:highlight w:val="yellow"/>
        </w:rPr>
        <w:t>, 20</w:t>
      </w:r>
      <w:r w:rsidR="00C53603" w:rsidRPr="00D35FF2">
        <w:rPr>
          <w:b/>
          <w:highlight w:val="yellow"/>
        </w:rPr>
        <w:t>2</w:t>
      </w:r>
      <w:r w:rsidR="00DC24EB">
        <w:rPr>
          <w:b/>
          <w:highlight w:val="yellow"/>
        </w:rPr>
        <w:t>4</w:t>
      </w:r>
      <w:r w:rsidR="0096382B" w:rsidRPr="00D35FF2">
        <w:rPr>
          <w:b/>
          <w:highlight w:val="yellow"/>
        </w:rPr>
        <w:t>.</w:t>
      </w:r>
      <w:r w:rsidR="0096382B" w:rsidRPr="00E07F6B">
        <w:rPr>
          <w:b/>
        </w:rPr>
        <w:t xml:space="preserve"> </w:t>
      </w:r>
    </w:p>
    <w:p w14:paraId="51435149" w14:textId="77777777" w:rsidR="0096382B" w:rsidRDefault="0096382B" w:rsidP="0096382B">
      <w:pPr>
        <w:ind w:left="360"/>
      </w:pPr>
    </w:p>
    <w:p w14:paraId="1E924526" w14:textId="77777777" w:rsidR="0096382B" w:rsidRDefault="0096382B" w:rsidP="0096382B">
      <w:pPr>
        <w:ind w:left="360"/>
        <w:jc w:val="center"/>
      </w:pPr>
      <w:r>
        <w:t xml:space="preserve">FAX number: </w:t>
      </w:r>
      <w:r w:rsidRPr="00676581">
        <w:rPr>
          <w:b/>
        </w:rPr>
        <w:t>225-</w:t>
      </w:r>
      <w:r>
        <w:rPr>
          <w:b/>
        </w:rPr>
        <w:t>342-9318</w:t>
      </w:r>
    </w:p>
    <w:p w14:paraId="6C737E4C" w14:textId="290321A7" w:rsidR="0096382B" w:rsidRDefault="0096382B" w:rsidP="0096382B">
      <w:pPr>
        <w:ind w:left="360"/>
        <w:rPr>
          <w:b/>
          <w:u w:val="single"/>
        </w:rPr>
      </w:pPr>
      <w:r>
        <w:t xml:space="preserve">                                                    SCAN to: </w:t>
      </w:r>
      <w:hyperlink r:id="rId9" w:history="1">
        <w:r w:rsidR="00A0330B">
          <w:rPr>
            <w:rStyle w:val="Hyperlink"/>
            <w:b/>
          </w:rPr>
          <w:t>lacasu@laregents.edu</w:t>
        </w:r>
      </w:hyperlink>
    </w:p>
    <w:p w14:paraId="25C10BFE" w14:textId="77777777" w:rsidR="008A34E0" w:rsidRDefault="008A34E0" w:rsidP="0096382B">
      <w:pPr>
        <w:ind w:left="360"/>
        <w:rPr>
          <w:b/>
          <w:u w:val="single"/>
        </w:rPr>
      </w:pPr>
    </w:p>
    <w:p w14:paraId="79F5D5C7" w14:textId="77777777" w:rsidR="006C010F" w:rsidRDefault="006C010F" w:rsidP="008F6712">
      <w:pPr>
        <w:ind w:left="360"/>
        <w:rPr>
          <w:b/>
          <w:u w:val="single"/>
        </w:rPr>
      </w:pPr>
    </w:p>
    <w:p w14:paraId="67173092" w14:textId="77777777" w:rsidR="006C010F" w:rsidRDefault="006C010F" w:rsidP="006C010F">
      <w:pPr>
        <w:jc w:val="center"/>
        <w:rPr>
          <w:b/>
          <w:u w:val="single"/>
        </w:rPr>
      </w:pPr>
      <w:r>
        <w:rPr>
          <w:b/>
          <w:u w:val="single"/>
        </w:rPr>
        <w:br w:type="page"/>
      </w:r>
      <w:r>
        <w:rPr>
          <w:b/>
          <w:u w:val="single"/>
        </w:rPr>
        <w:lastRenderedPageBreak/>
        <w:t>SAMPLE DOCUMENTS</w:t>
      </w:r>
    </w:p>
    <w:p w14:paraId="7FAF45D9" w14:textId="77777777" w:rsidR="006C010F" w:rsidRDefault="006C010F" w:rsidP="006C010F"/>
    <w:p w14:paraId="02179CDB" w14:textId="77777777" w:rsidR="006C010F" w:rsidRPr="006C010F" w:rsidRDefault="006C010F" w:rsidP="006C010F"/>
    <w:p w14:paraId="5EE93D52" w14:textId="77777777" w:rsidR="006C010F" w:rsidRDefault="00B32E03" w:rsidP="006C010F">
      <w:pPr>
        <w:numPr>
          <w:ilvl w:val="0"/>
          <w:numId w:val="3"/>
        </w:numPr>
        <w:tabs>
          <w:tab w:val="clear" w:pos="1440"/>
          <w:tab w:val="num" w:pos="720"/>
        </w:tabs>
        <w:ind w:left="720"/>
      </w:pPr>
      <w:r w:rsidRPr="00B32E03">
        <w:rPr>
          <w:u w:val="single"/>
        </w:rPr>
        <w:t>A</w:t>
      </w:r>
      <w:r w:rsidR="006C010F" w:rsidRPr="00B32E03">
        <w:rPr>
          <w:u w:val="single"/>
        </w:rPr>
        <w:t xml:space="preserve"> summary overview</w:t>
      </w:r>
      <w:r w:rsidR="006C010F">
        <w:t xml:space="preserve"> of the entire Core Survey project along with a description of instruments to be used - </w:t>
      </w:r>
      <w:r w:rsidR="006C010F">
        <w:rPr>
          <w:i/>
        </w:rPr>
        <w:t xml:space="preserve">2 </w:t>
      </w:r>
      <w:r w:rsidR="006C010F" w:rsidRPr="00266AA0">
        <w:rPr>
          <w:i/>
        </w:rPr>
        <w:t xml:space="preserve">example </w:t>
      </w:r>
      <w:r w:rsidR="006C010F">
        <w:rPr>
          <w:i/>
        </w:rPr>
        <w:t xml:space="preserve">summary </w:t>
      </w:r>
      <w:r w:rsidR="006C010F" w:rsidRPr="00266AA0">
        <w:rPr>
          <w:i/>
        </w:rPr>
        <w:t>document</w:t>
      </w:r>
      <w:r w:rsidR="006C010F">
        <w:rPr>
          <w:i/>
        </w:rPr>
        <w:t>s are</w:t>
      </w:r>
      <w:r w:rsidR="006C010F" w:rsidRPr="00266AA0">
        <w:rPr>
          <w:i/>
        </w:rPr>
        <w:t xml:space="preserve"> provided</w:t>
      </w:r>
      <w:r w:rsidR="006C010F">
        <w:rPr>
          <w:i/>
        </w:rPr>
        <w:t xml:space="preserve"> (</w:t>
      </w:r>
      <w:r w:rsidR="006C010F" w:rsidRPr="006C010F">
        <w:rPr>
          <w:b/>
          <w:i/>
        </w:rPr>
        <w:t>one</w:t>
      </w:r>
      <w:r w:rsidR="006C010F">
        <w:rPr>
          <w:i/>
        </w:rPr>
        <w:t xml:space="preserve"> </w:t>
      </w:r>
      <w:r w:rsidR="006C010F" w:rsidRPr="004073EF">
        <w:rPr>
          <w:b/>
          <w:i/>
        </w:rPr>
        <w:t>for online &amp;</w:t>
      </w:r>
      <w:r w:rsidR="006C010F">
        <w:rPr>
          <w:b/>
          <w:i/>
        </w:rPr>
        <w:t xml:space="preserve"> one</w:t>
      </w:r>
      <w:r w:rsidR="006C010F" w:rsidRPr="004073EF">
        <w:rPr>
          <w:b/>
          <w:i/>
        </w:rPr>
        <w:t xml:space="preserve"> </w:t>
      </w:r>
      <w:r w:rsidR="006C010F">
        <w:rPr>
          <w:b/>
          <w:i/>
        </w:rPr>
        <w:t xml:space="preserve">for </w:t>
      </w:r>
      <w:r w:rsidR="006C010F" w:rsidRPr="004073EF">
        <w:rPr>
          <w:b/>
          <w:i/>
        </w:rPr>
        <w:t>paper version</w:t>
      </w:r>
      <w:r w:rsidR="006C010F">
        <w:rPr>
          <w:i/>
        </w:rPr>
        <w:t xml:space="preserve">) </w:t>
      </w:r>
      <w:r w:rsidR="006C010F">
        <w:t xml:space="preserve">  </w:t>
      </w:r>
      <w:r w:rsidR="006C010F" w:rsidRPr="006724B4">
        <w:rPr>
          <w:i/>
        </w:rPr>
        <w:t xml:space="preserve"> </w:t>
      </w:r>
    </w:p>
    <w:p w14:paraId="34E262BC" w14:textId="77777777" w:rsidR="006C010F" w:rsidRDefault="006C010F" w:rsidP="006C010F"/>
    <w:p w14:paraId="6BF29F02" w14:textId="7922A938" w:rsidR="006C010F" w:rsidRPr="00266AA0" w:rsidRDefault="00B32E03" w:rsidP="006C010F">
      <w:pPr>
        <w:numPr>
          <w:ilvl w:val="0"/>
          <w:numId w:val="3"/>
        </w:numPr>
        <w:tabs>
          <w:tab w:val="clear" w:pos="1440"/>
          <w:tab w:val="num" w:pos="720"/>
        </w:tabs>
        <w:ind w:left="720"/>
        <w:rPr>
          <w:i/>
        </w:rPr>
      </w:pPr>
      <w:r>
        <w:rPr>
          <w:u w:val="single"/>
        </w:rPr>
        <w:t>A</w:t>
      </w:r>
      <w:r w:rsidR="006C010F" w:rsidRPr="00676581">
        <w:rPr>
          <w:u w:val="single"/>
        </w:rPr>
        <w:t xml:space="preserve"> copy of the Core Survey instrument</w:t>
      </w:r>
      <w:r w:rsidR="006C010F">
        <w:t xml:space="preserve"> </w:t>
      </w:r>
      <w:r>
        <w:t>–</w:t>
      </w:r>
      <w:r w:rsidR="006C010F">
        <w:t xml:space="preserve"> </w:t>
      </w:r>
      <w:r w:rsidRPr="00B32E03">
        <w:rPr>
          <w:i/>
        </w:rPr>
        <w:t>See attached document or</w:t>
      </w:r>
      <w:r>
        <w:t xml:space="preserve"> g</w:t>
      </w:r>
      <w:r w:rsidR="006C010F">
        <w:rPr>
          <w:i/>
        </w:rPr>
        <w:t xml:space="preserve">o to this URL: </w:t>
      </w:r>
      <w:hyperlink r:id="rId10" w:history="1">
        <w:r w:rsidR="004E10CE" w:rsidRPr="004E10CE">
          <w:rPr>
            <w:rStyle w:val="Hyperlink"/>
            <w:i/>
          </w:rPr>
          <w:t>http://www.core.siu.edu/index.html</w:t>
        </w:r>
      </w:hyperlink>
      <w:r w:rsidR="006C010F">
        <w:rPr>
          <w:i/>
        </w:rPr>
        <w:t>; select “Surveys” tab; Choose “</w:t>
      </w:r>
      <w:r w:rsidR="006C010F" w:rsidRPr="004073EF">
        <w:rPr>
          <w:b/>
          <w:i/>
        </w:rPr>
        <w:t>long form</w:t>
      </w:r>
      <w:r>
        <w:rPr>
          <w:i/>
        </w:rPr>
        <w:t>”</w:t>
      </w:r>
      <w:r w:rsidR="00151188">
        <w:rPr>
          <w:i/>
        </w:rPr>
        <w:t xml:space="preserve"> </w:t>
      </w:r>
      <w:r w:rsidR="00151188" w:rsidRPr="00151188">
        <w:rPr>
          <w:b/>
          <w:i/>
          <w:u w:val="single"/>
        </w:rPr>
        <w:t>or</w:t>
      </w:r>
      <w:r w:rsidR="00151188">
        <w:rPr>
          <w:i/>
        </w:rPr>
        <w:t xml:space="preserve"> “</w:t>
      </w:r>
      <w:r w:rsidR="00151188">
        <w:rPr>
          <w:b/>
          <w:i/>
        </w:rPr>
        <w:t>short</w:t>
      </w:r>
      <w:r w:rsidR="00151188" w:rsidRPr="004073EF">
        <w:rPr>
          <w:b/>
          <w:i/>
        </w:rPr>
        <w:t xml:space="preserve"> form</w:t>
      </w:r>
      <w:r w:rsidR="00151188">
        <w:rPr>
          <w:i/>
        </w:rPr>
        <w:t>”</w:t>
      </w:r>
      <w:r w:rsidR="006C010F">
        <w:rPr>
          <w:i/>
        </w:rPr>
        <w:t xml:space="preserve"> to print a copy of the survey.</w:t>
      </w:r>
    </w:p>
    <w:p w14:paraId="55CB1253" w14:textId="77777777" w:rsidR="006C010F" w:rsidRDefault="006C010F" w:rsidP="006C010F"/>
    <w:p w14:paraId="6A8AEB11" w14:textId="77777777" w:rsidR="006C010F" w:rsidRPr="006724B4" w:rsidRDefault="00B32E03" w:rsidP="006C010F">
      <w:pPr>
        <w:numPr>
          <w:ilvl w:val="0"/>
          <w:numId w:val="3"/>
        </w:numPr>
        <w:tabs>
          <w:tab w:val="clear" w:pos="1440"/>
          <w:tab w:val="num" w:pos="720"/>
        </w:tabs>
        <w:ind w:left="720"/>
      </w:pPr>
      <w:r>
        <w:rPr>
          <w:u w:val="single"/>
        </w:rPr>
        <w:t>S</w:t>
      </w:r>
      <w:r w:rsidR="006C010F">
        <w:rPr>
          <w:u w:val="single"/>
        </w:rPr>
        <w:t>tudent</w:t>
      </w:r>
      <w:r w:rsidR="006C010F" w:rsidRPr="00676581">
        <w:rPr>
          <w:u w:val="single"/>
        </w:rPr>
        <w:t xml:space="preserve"> invitation letter</w:t>
      </w:r>
      <w:r w:rsidR="006C010F">
        <w:rPr>
          <w:u w:val="single"/>
        </w:rPr>
        <w:t xml:space="preserve"> which serves as a consent form</w:t>
      </w:r>
      <w:r w:rsidR="006C010F">
        <w:t xml:space="preserve"> to be used for participants - </w:t>
      </w:r>
      <w:r w:rsidR="006C010F">
        <w:rPr>
          <w:i/>
        </w:rPr>
        <w:t>2 example letters are provided (</w:t>
      </w:r>
      <w:r w:rsidR="006C010F" w:rsidRPr="006C010F">
        <w:rPr>
          <w:b/>
          <w:i/>
        </w:rPr>
        <w:t>one</w:t>
      </w:r>
      <w:r w:rsidR="006C010F">
        <w:rPr>
          <w:i/>
        </w:rPr>
        <w:t xml:space="preserve"> </w:t>
      </w:r>
      <w:r w:rsidR="006C010F" w:rsidRPr="004073EF">
        <w:rPr>
          <w:b/>
          <w:i/>
        </w:rPr>
        <w:t xml:space="preserve">for online and </w:t>
      </w:r>
      <w:r w:rsidR="006C010F">
        <w:rPr>
          <w:b/>
          <w:i/>
        </w:rPr>
        <w:t xml:space="preserve">one for </w:t>
      </w:r>
      <w:r w:rsidR="006C010F" w:rsidRPr="004073EF">
        <w:rPr>
          <w:b/>
          <w:i/>
        </w:rPr>
        <w:t>paper version</w:t>
      </w:r>
      <w:r w:rsidR="006C010F">
        <w:rPr>
          <w:i/>
        </w:rPr>
        <w:t>)</w:t>
      </w:r>
    </w:p>
    <w:p w14:paraId="6E68E11C" w14:textId="77777777" w:rsidR="006C010F" w:rsidRDefault="006C010F" w:rsidP="006C010F">
      <w:pPr>
        <w:pStyle w:val="ListParagraph"/>
        <w:ind w:left="0"/>
      </w:pPr>
    </w:p>
    <w:p w14:paraId="4890EBA1" w14:textId="77777777" w:rsidR="006C010F" w:rsidRDefault="00B32E03" w:rsidP="006C010F">
      <w:pPr>
        <w:numPr>
          <w:ilvl w:val="0"/>
          <w:numId w:val="3"/>
        </w:numPr>
        <w:tabs>
          <w:tab w:val="clear" w:pos="1440"/>
          <w:tab w:val="num" w:pos="720"/>
        </w:tabs>
        <w:ind w:left="720"/>
      </w:pPr>
      <w:r>
        <w:rPr>
          <w:u w:val="single"/>
        </w:rPr>
        <w:t>S</w:t>
      </w:r>
      <w:r w:rsidR="006C010F">
        <w:rPr>
          <w:u w:val="single"/>
        </w:rPr>
        <w:t>upplementary information on confidentiality/anonymity assurances</w:t>
      </w:r>
      <w:r w:rsidR="006C010F" w:rsidRPr="006C010F">
        <w:t xml:space="preserve"> </w:t>
      </w:r>
      <w:r w:rsidR="006C010F">
        <w:t xml:space="preserve">to include with your IRB application if you are conducting an online survey </w:t>
      </w:r>
    </w:p>
    <w:p w14:paraId="7AAC4E16" w14:textId="77777777" w:rsidR="006C010F" w:rsidRDefault="006C010F" w:rsidP="006C010F"/>
    <w:p w14:paraId="3F3C9096" w14:textId="77777777" w:rsidR="006C010F" w:rsidRDefault="006C010F" w:rsidP="006C010F">
      <w:pPr>
        <w:rPr>
          <w:b/>
          <w:u w:val="single"/>
        </w:rPr>
        <w:sectPr w:rsidR="006C010F" w:rsidSect="008A34E0">
          <w:footerReference w:type="default" r:id="rId11"/>
          <w:headerReference w:type="first" r:id="rId12"/>
          <w:pgSz w:w="12240" w:h="15840"/>
          <w:pgMar w:top="1440" w:right="1440" w:bottom="1440" w:left="1440" w:header="720" w:footer="720" w:gutter="0"/>
          <w:cols w:space="720"/>
          <w:titlePg/>
          <w:docGrid w:linePitch="360"/>
        </w:sectPr>
      </w:pPr>
    </w:p>
    <w:p w14:paraId="1183A83B" w14:textId="77777777" w:rsidR="0095056F" w:rsidRDefault="0095056F" w:rsidP="00EA5EF6">
      <w:pPr>
        <w:jc w:val="center"/>
        <w:rPr>
          <w:b/>
        </w:rPr>
      </w:pPr>
      <w:r w:rsidRPr="00380540">
        <w:rPr>
          <w:b/>
        </w:rPr>
        <w:lastRenderedPageBreak/>
        <w:t>Description of Project</w:t>
      </w:r>
    </w:p>
    <w:p w14:paraId="02D99BD4" w14:textId="77777777" w:rsidR="0095056F" w:rsidRDefault="0095056F" w:rsidP="00EA5EF6">
      <w:pPr>
        <w:jc w:val="center"/>
        <w:rPr>
          <w:b/>
          <w:i/>
        </w:rPr>
      </w:pPr>
      <w:r>
        <w:rPr>
          <w:b/>
        </w:rPr>
        <w:t xml:space="preserve">Core </w:t>
      </w:r>
      <w:r w:rsidRPr="00C64376">
        <w:rPr>
          <w:b/>
          <w:i/>
        </w:rPr>
        <w:t>Alcohol and Drug Survey</w:t>
      </w:r>
    </w:p>
    <w:p w14:paraId="713BD6ED" w14:textId="77777777" w:rsidR="0095056F" w:rsidRPr="00031FD0" w:rsidRDefault="0095056F" w:rsidP="00EA5EF6">
      <w:pPr>
        <w:jc w:val="center"/>
        <w:rPr>
          <w:sz w:val="20"/>
          <w:szCs w:val="20"/>
        </w:rPr>
      </w:pPr>
      <w:r w:rsidRPr="00031FD0">
        <w:rPr>
          <w:sz w:val="20"/>
          <w:szCs w:val="20"/>
        </w:rPr>
        <w:t>(Paper and pencil classroom version)</w:t>
      </w:r>
    </w:p>
    <w:p w14:paraId="1FB123CF" w14:textId="77777777" w:rsidR="0095056F" w:rsidRPr="00031FD0" w:rsidRDefault="0095056F" w:rsidP="0095056F">
      <w:pPr>
        <w:rPr>
          <w:sz w:val="20"/>
          <w:szCs w:val="20"/>
        </w:rPr>
      </w:pPr>
    </w:p>
    <w:p w14:paraId="69B7815B" w14:textId="77777777" w:rsidR="0095056F" w:rsidRPr="00B249A9" w:rsidRDefault="0095056F" w:rsidP="0095056F">
      <w:pPr>
        <w:rPr>
          <w:sz w:val="22"/>
          <w:szCs w:val="22"/>
        </w:rPr>
      </w:pPr>
    </w:p>
    <w:p w14:paraId="3FEA7300" w14:textId="77777777" w:rsidR="0095056F" w:rsidRPr="00B249A9" w:rsidRDefault="0095056F" w:rsidP="0095056F">
      <w:pPr>
        <w:rPr>
          <w:sz w:val="22"/>
          <w:szCs w:val="22"/>
        </w:rPr>
      </w:pPr>
      <w:r w:rsidRPr="00B249A9">
        <w:rPr>
          <w:b/>
          <w:sz w:val="22"/>
          <w:szCs w:val="22"/>
          <w:u w:val="single"/>
        </w:rPr>
        <w:t>Overview of project</w:t>
      </w:r>
      <w:r w:rsidRPr="00B249A9">
        <w:rPr>
          <w:sz w:val="22"/>
          <w:szCs w:val="22"/>
        </w:rPr>
        <w:t>:</w:t>
      </w:r>
    </w:p>
    <w:p w14:paraId="204A92E8" w14:textId="77777777" w:rsidR="0095056F" w:rsidRPr="00B249A9" w:rsidRDefault="0095056F" w:rsidP="0095056F">
      <w:pPr>
        <w:rPr>
          <w:sz w:val="22"/>
          <w:szCs w:val="22"/>
        </w:rPr>
      </w:pPr>
    </w:p>
    <w:p w14:paraId="67F281D4" w14:textId="77777777" w:rsidR="0095056F" w:rsidRPr="00B249A9" w:rsidRDefault="0095056F" w:rsidP="0095056F">
      <w:pPr>
        <w:rPr>
          <w:sz w:val="22"/>
          <w:szCs w:val="22"/>
        </w:rPr>
      </w:pPr>
      <w:r w:rsidRPr="00B249A9">
        <w:rPr>
          <w:sz w:val="22"/>
          <w:szCs w:val="22"/>
        </w:rPr>
        <w:t xml:space="preserve">This </w:t>
      </w:r>
      <w:r>
        <w:rPr>
          <w:sz w:val="22"/>
          <w:szCs w:val="22"/>
        </w:rPr>
        <w:t>survey is part of a statewide initiative to survey students at IHE’s on alcohol and drug use.  Locally, it</w:t>
      </w:r>
      <w:r w:rsidRPr="00B249A9">
        <w:rPr>
          <w:sz w:val="22"/>
          <w:szCs w:val="22"/>
        </w:rPr>
        <w:t xml:space="preserve"> involves the </w:t>
      </w:r>
      <w:r>
        <w:rPr>
          <w:sz w:val="22"/>
          <w:szCs w:val="22"/>
        </w:rPr>
        <w:t xml:space="preserve">classroom </w:t>
      </w:r>
      <w:r w:rsidRPr="00B249A9">
        <w:rPr>
          <w:sz w:val="22"/>
          <w:szCs w:val="22"/>
        </w:rPr>
        <w:t xml:space="preserve">administration of a </w:t>
      </w:r>
      <w:r>
        <w:rPr>
          <w:sz w:val="22"/>
          <w:szCs w:val="22"/>
        </w:rPr>
        <w:t xml:space="preserve">paper and pencil survey to a representative sample of </w:t>
      </w:r>
      <w:r w:rsidRPr="00B249A9">
        <w:rPr>
          <w:sz w:val="22"/>
          <w:szCs w:val="22"/>
        </w:rPr>
        <w:t xml:space="preserve">approximately </w:t>
      </w:r>
      <w:r>
        <w:rPr>
          <w:sz w:val="22"/>
          <w:szCs w:val="22"/>
        </w:rPr>
        <w:t xml:space="preserve">______ </w:t>
      </w:r>
      <w:r w:rsidRPr="00B249A9">
        <w:rPr>
          <w:sz w:val="22"/>
          <w:szCs w:val="22"/>
        </w:rPr>
        <w:t>undergraduate</w:t>
      </w:r>
      <w:r>
        <w:rPr>
          <w:sz w:val="22"/>
          <w:szCs w:val="22"/>
        </w:rPr>
        <w:t xml:space="preserve"> students</w:t>
      </w:r>
      <w:r w:rsidRPr="00B249A9">
        <w:rPr>
          <w:sz w:val="22"/>
          <w:szCs w:val="22"/>
        </w:rPr>
        <w:t>.  The survey</w:t>
      </w:r>
      <w:r>
        <w:rPr>
          <w:sz w:val="22"/>
          <w:szCs w:val="22"/>
        </w:rPr>
        <w:t xml:space="preserve"> instrument</w:t>
      </w:r>
      <w:r w:rsidRPr="00B249A9">
        <w:rPr>
          <w:sz w:val="22"/>
          <w:szCs w:val="22"/>
        </w:rPr>
        <w:t xml:space="preserve">, the </w:t>
      </w:r>
      <w:r w:rsidRPr="00B249A9">
        <w:rPr>
          <w:b/>
          <w:i/>
          <w:sz w:val="22"/>
          <w:szCs w:val="22"/>
        </w:rPr>
        <w:t>C</w:t>
      </w:r>
      <w:r>
        <w:rPr>
          <w:b/>
          <w:i/>
          <w:sz w:val="22"/>
          <w:szCs w:val="22"/>
        </w:rPr>
        <w:t>ore</w:t>
      </w:r>
      <w:r w:rsidRPr="00B249A9">
        <w:rPr>
          <w:b/>
          <w:i/>
          <w:sz w:val="22"/>
          <w:szCs w:val="22"/>
        </w:rPr>
        <w:t xml:space="preserve"> Alcohol and Drug Survey</w:t>
      </w:r>
      <w:r w:rsidRPr="00B249A9">
        <w:rPr>
          <w:sz w:val="22"/>
          <w:szCs w:val="22"/>
        </w:rPr>
        <w:t xml:space="preserve">, is administered nationally by the CORE Institute of the Southern Illinois University at </w:t>
      </w:r>
      <w:smartTag w:uri="urn:schemas-microsoft-com:office:smarttags" w:element="place">
        <w:smartTag w:uri="urn:schemas-microsoft-com:office:smarttags" w:element="City">
          <w:r w:rsidRPr="00B249A9">
            <w:rPr>
              <w:sz w:val="22"/>
              <w:szCs w:val="22"/>
            </w:rPr>
            <w:t>Carbondale</w:t>
          </w:r>
        </w:smartTag>
      </w:smartTag>
      <w:r w:rsidRPr="00B249A9">
        <w:rPr>
          <w:sz w:val="22"/>
          <w:szCs w:val="22"/>
        </w:rPr>
        <w:t xml:space="preserve">.  Website address:  </w:t>
      </w:r>
      <w:hyperlink r:id="rId13" w:history="1">
        <w:r w:rsidR="008D7804" w:rsidRPr="008D7804">
          <w:rPr>
            <w:rStyle w:val="Hyperlink"/>
            <w:i/>
          </w:rPr>
          <w:t>http://www.core.siu.edu/index.html</w:t>
        </w:r>
      </w:hyperlink>
      <w:r>
        <w:rPr>
          <w:sz w:val="22"/>
          <w:szCs w:val="22"/>
        </w:rPr>
        <w:t xml:space="preserve"> </w:t>
      </w:r>
    </w:p>
    <w:p w14:paraId="5D6BA105" w14:textId="77777777" w:rsidR="0095056F" w:rsidRPr="00B249A9" w:rsidRDefault="0095056F" w:rsidP="0095056F">
      <w:pPr>
        <w:rPr>
          <w:sz w:val="22"/>
          <w:szCs w:val="22"/>
        </w:rPr>
      </w:pPr>
    </w:p>
    <w:p w14:paraId="050D1217" w14:textId="77777777" w:rsidR="0095056F" w:rsidRPr="00B249A9" w:rsidRDefault="0095056F">
      <w:pPr>
        <w:rPr>
          <w:sz w:val="22"/>
          <w:szCs w:val="22"/>
        </w:rPr>
      </w:pPr>
      <w:r w:rsidRPr="00B249A9">
        <w:rPr>
          <w:sz w:val="22"/>
          <w:szCs w:val="22"/>
        </w:rPr>
        <w:t xml:space="preserve">The </w:t>
      </w:r>
      <w:r w:rsidRPr="00B249A9">
        <w:rPr>
          <w:b/>
          <w:sz w:val="22"/>
          <w:szCs w:val="22"/>
        </w:rPr>
        <w:t>C</w:t>
      </w:r>
      <w:r>
        <w:rPr>
          <w:b/>
          <w:sz w:val="22"/>
          <w:szCs w:val="22"/>
        </w:rPr>
        <w:t>ore</w:t>
      </w:r>
      <w:r w:rsidRPr="00B249A9">
        <w:rPr>
          <w:b/>
          <w:sz w:val="22"/>
          <w:szCs w:val="22"/>
        </w:rPr>
        <w:t xml:space="preserve"> Survey</w:t>
      </w:r>
      <w:r w:rsidRPr="00B249A9">
        <w:rPr>
          <w:sz w:val="22"/>
          <w:szCs w:val="22"/>
        </w:rPr>
        <w:t xml:space="preserve"> </w:t>
      </w:r>
      <w:r>
        <w:rPr>
          <w:sz w:val="22"/>
          <w:szCs w:val="22"/>
        </w:rPr>
        <w:t xml:space="preserve">generally </w:t>
      </w:r>
      <w:r w:rsidRPr="00B249A9">
        <w:rPr>
          <w:sz w:val="22"/>
          <w:szCs w:val="22"/>
        </w:rPr>
        <w:t xml:space="preserve">assesses the level of alcohol and other drug use of participants; it also documents and quantifies the various negative effects of alcohol and drug use through questions that assess perceptions, beliefs, behaviors, and consequences experienced.  The survey has been administered nationally every year since its development in 1989.  </w:t>
      </w:r>
      <w:r>
        <w:rPr>
          <w:sz w:val="22"/>
          <w:szCs w:val="22"/>
        </w:rPr>
        <w:t>Over 800,000 students at over 1</w:t>
      </w:r>
      <w:r w:rsidR="00B32E03">
        <w:rPr>
          <w:sz w:val="22"/>
          <w:szCs w:val="22"/>
        </w:rPr>
        <w:t>,</w:t>
      </w:r>
      <w:r>
        <w:rPr>
          <w:sz w:val="22"/>
          <w:szCs w:val="22"/>
        </w:rPr>
        <w:t xml:space="preserve">100 colleges and universities have been surveyed using this instrument. </w:t>
      </w:r>
    </w:p>
    <w:p w14:paraId="617BA497" w14:textId="77777777" w:rsidR="0095056F" w:rsidRPr="00B249A9" w:rsidRDefault="0095056F">
      <w:pPr>
        <w:rPr>
          <w:sz w:val="22"/>
          <w:szCs w:val="22"/>
        </w:rPr>
      </w:pPr>
    </w:p>
    <w:p w14:paraId="5F662373" w14:textId="77777777" w:rsidR="0095056F" w:rsidRPr="00B249A9" w:rsidRDefault="0095056F">
      <w:pPr>
        <w:rPr>
          <w:sz w:val="22"/>
          <w:szCs w:val="22"/>
        </w:rPr>
      </w:pPr>
      <w:r w:rsidRPr="00B249A9">
        <w:rPr>
          <w:b/>
          <w:sz w:val="22"/>
          <w:szCs w:val="22"/>
          <w:u w:val="single"/>
        </w:rPr>
        <w:t>Protocol</w:t>
      </w:r>
      <w:r w:rsidRPr="00B249A9">
        <w:rPr>
          <w:sz w:val="22"/>
          <w:szCs w:val="22"/>
        </w:rPr>
        <w:t>:</w:t>
      </w:r>
    </w:p>
    <w:p w14:paraId="6C6AD083" w14:textId="77777777" w:rsidR="0095056F" w:rsidRPr="00B249A9" w:rsidRDefault="0095056F">
      <w:pPr>
        <w:rPr>
          <w:sz w:val="22"/>
          <w:szCs w:val="22"/>
        </w:rPr>
      </w:pPr>
    </w:p>
    <w:p w14:paraId="58CE1458" w14:textId="191257CE" w:rsidR="0095056F" w:rsidRPr="00B249A9" w:rsidRDefault="0095056F">
      <w:pPr>
        <w:rPr>
          <w:sz w:val="22"/>
          <w:szCs w:val="22"/>
        </w:rPr>
      </w:pPr>
      <w:r w:rsidRPr="00B249A9">
        <w:rPr>
          <w:sz w:val="22"/>
          <w:szCs w:val="22"/>
          <w:u w:val="single"/>
        </w:rPr>
        <w:t>Timeframe</w:t>
      </w:r>
      <w:r w:rsidRPr="00B249A9">
        <w:rPr>
          <w:sz w:val="22"/>
          <w:szCs w:val="22"/>
        </w:rPr>
        <w:t xml:space="preserve">:  The survey will be administered during </w:t>
      </w:r>
      <w:r w:rsidR="0059379A">
        <w:rPr>
          <w:sz w:val="22"/>
          <w:szCs w:val="22"/>
        </w:rPr>
        <w:t>Spring 202</w:t>
      </w:r>
      <w:r w:rsidR="00DC24EB">
        <w:rPr>
          <w:sz w:val="22"/>
          <w:szCs w:val="22"/>
        </w:rPr>
        <w:t>5</w:t>
      </w:r>
      <w:r w:rsidRPr="00B249A9">
        <w:rPr>
          <w:sz w:val="22"/>
          <w:szCs w:val="22"/>
        </w:rPr>
        <w:t xml:space="preserve"> and will </w:t>
      </w:r>
      <w:r>
        <w:rPr>
          <w:sz w:val="22"/>
          <w:szCs w:val="22"/>
        </w:rPr>
        <w:t xml:space="preserve">require </w:t>
      </w:r>
      <w:r w:rsidRPr="00B249A9">
        <w:rPr>
          <w:sz w:val="22"/>
          <w:szCs w:val="22"/>
        </w:rPr>
        <w:t xml:space="preserve">approximately </w:t>
      </w:r>
      <w:r w:rsidR="002001A2">
        <w:rPr>
          <w:sz w:val="22"/>
          <w:szCs w:val="22"/>
        </w:rPr>
        <w:t xml:space="preserve">15 minutes for students </w:t>
      </w:r>
      <w:r w:rsidR="002001A2" w:rsidRPr="00B249A9">
        <w:rPr>
          <w:sz w:val="22"/>
          <w:szCs w:val="22"/>
        </w:rPr>
        <w:t>to complete</w:t>
      </w:r>
      <w:r w:rsidR="002001A2">
        <w:rPr>
          <w:sz w:val="22"/>
          <w:szCs w:val="22"/>
        </w:rPr>
        <w:t xml:space="preserve"> the “</w:t>
      </w:r>
      <w:r w:rsidR="002001A2" w:rsidRPr="002001A2">
        <w:rPr>
          <w:b/>
          <w:i/>
          <w:sz w:val="22"/>
          <w:szCs w:val="22"/>
        </w:rPr>
        <w:t>short form</w:t>
      </w:r>
      <w:r w:rsidR="002001A2">
        <w:rPr>
          <w:sz w:val="22"/>
          <w:szCs w:val="22"/>
        </w:rPr>
        <w:t xml:space="preserve">” and </w:t>
      </w:r>
      <w:r w:rsidR="002001A2" w:rsidRPr="00B249A9">
        <w:rPr>
          <w:sz w:val="22"/>
          <w:szCs w:val="22"/>
        </w:rPr>
        <w:t xml:space="preserve">approximately </w:t>
      </w:r>
      <w:r w:rsidRPr="00B249A9">
        <w:rPr>
          <w:sz w:val="22"/>
          <w:szCs w:val="22"/>
        </w:rPr>
        <w:t>30</w:t>
      </w:r>
      <w:r>
        <w:rPr>
          <w:sz w:val="22"/>
          <w:szCs w:val="22"/>
        </w:rPr>
        <w:t xml:space="preserve"> </w:t>
      </w:r>
      <w:r w:rsidRPr="00B249A9">
        <w:rPr>
          <w:sz w:val="22"/>
          <w:szCs w:val="22"/>
        </w:rPr>
        <w:t>minutes</w:t>
      </w:r>
      <w:r w:rsidR="002001A2" w:rsidRPr="002001A2">
        <w:rPr>
          <w:sz w:val="22"/>
          <w:szCs w:val="22"/>
        </w:rPr>
        <w:t xml:space="preserve"> </w:t>
      </w:r>
      <w:r w:rsidR="002001A2">
        <w:rPr>
          <w:sz w:val="22"/>
          <w:szCs w:val="22"/>
        </w:rPr>
        <w:t xml:space="preserve">for students </w:t>
      </w:r>
      <w:r w:rsidR="002001A2" w:rsidRPr="00B249A9">
        <w:rPr>
          <w:sz w:val="22"/>
          <w:szCs w:val="22"/>
        </w:rPr>
        <w:t>to complete</w:t>
      </w:r>
      <w:r w:rsidR="002001A2">
        <w:rPr>
          <w:sz w:val="22"/>
          <w:szCs w:val="22"/>
        </w:rPr>
        <w:t xml:space="preserve"> the “</w:t>
      </w:r>
      <w:r w:rsidR="002001A2" w:rsidRPr="002001A2">
        <w:rPr>
          <w:b/>
          <w:i/>
          <w:sz w:val="22"/>
          <w:szCs w:val="22"/>
        </w:rPr>
        <w:t>long form</w:t>
      </w:r>
      <w:r w:rsidRPr="00B249A9">
        <w:rPr>
          <w:sz w:val="22"/>
          <w:szCs w:val="22"/>
        </w:rPr>
        <w:t>.</w:t>
      </w:r>
      <w:r w:rsidR="002001A2">
        <w:rPr>
          <w:sz w:val="22"/>
          <w:szCs w:val="22"/>
        </w:rPr>
        <w:t>”</w:t>
      </w:r>
      <w:r w:rsidRPr="00B249A9">
        <w:rPr>
          <w:sz w:val="22"/>
          <w:szCs w:val="22"/>
        </w:rPr>
        <w:t xml:space="preserve">   </w:t>
      </w:r>
      <w:r>
        <w:rPr>
          <w:sz w:val="22"/>
          <w:szCs w:val="22"/>
        </w:rPr>
        <w:t xml:space="preserve">It will be administered in a classroom setting. </w:t>
      </w:r>
    </w:p>
    <w:p w14:paraId="74EF5D64" w14:textId="77777777" w:rsidR="0095056F" w:rsidRPr="00B249A9" w:rsidRDefault="0095056F">
      <w:pPr>
        <w:rPr>
          <w:sz w:val="22"/>
          <w:szCs w:val="22"/>
        </w:rPr>
      </w:pPr>
    </w:p>
    <w:p w14:paraId="1DDEB4F9" w14:textId="77777777" w:rsidR="0095056F" w:rsidRPr="00B249A9" w:rsidRDefault="0095056F">
      <w:pPr>
        <w:rPr>
          <w:sz w:val="22"/>
          <w:szCs w:val="22"/>
        </w:rPr>
      </w:pPr>
      <w:r w:rsidRPr="00B249A9">
        <w:rPr>
          <w:sz w:val="22"/>
          <w:szCs w:val="22"/>
          <w:u w:val="single"/>
        </w:rPr>
        <w:t>Target audience</w:t>
      </w:r>
      <w:r w:rsidRPr="00B249A9">
        <w:rPr>
          <w:sz w:val="22"/>
          <w:szCs w:val="22"/>
        </w:rPr>
        <w:t>:  Survey participants will consist of a r</w:t>
      </w:r>
      <w:r>
        <w:rPr>
          <w:sz w:val="22"/>
          <w:szCs w:val="22"/>
        </w:rPr>
        <w:t>epresentative</w:t>
      </w:r>
      <w:r w:rsidRPr="00B249A9">
        <w:rPr>
          <w:sz w:val="22"/>
          <w:szCs w:val="22"/>
        </w:rPr>
        <w:t xml:space="preserve"> sample of approximately </w:t>
      </w:r>
      <w:r>
        <w:rPr>
          <w:sz w:val="22"/>
          <w:szCs w:val="22"/>
        </w:rPr>
        <w:t xml:space="preserve">______ </w:t>
      </w:r>
      <w:r w:rsidRPr="00B249A9">
        <w:rPr>
          <w:sz w:val="22"/>
          <w:szCs w:val="22"/>
        </w:rPr>
        <w:t xml:space="preserve">undergraduate students, </w:t>
      </w:r>
      <w:r>
        <w:rPr>
          <w:sz w:val="22"/>
          <w:szCs w:val="22"/>
        </w:rPr>
        <w:t xml:space="preserve">to be determined </w:t>
      </w:r>
      <w:r w:rsidRPr="00B249A9">
        <w:rPr>
          <w:sz w:val="22"/>
          <w:szCs w:val="22"/>
        </w:rPr>
        <w:t>by the Office of the Registrar</w:t>
      </w:r>
      <w:r>
        <w:rPr>
          <w:sz w:val="22"/>
          <w:szCs w:val="22"/>
        </w:rPr>
        <w:t xml:space="preserve"> or _______________ Office.  Students must be 18 or older to participate. </w:t>
      </w:r>
    </w:p>
    <w:p w14:paraId="03D180D0" w14:textId="77777777" w:rsidR="0095056F" w:rsidRPr="00B249A9" w:rsidRDefault="0095056F">
      <w:pPr>
        <w:rPr>
          <w:sz w:val="22"/>
          <w:szCs w:val="22"/>
        </w:rPr>
      </w:pPr>
    </w:p>
    <w:p w14:paraId="17476290" w14:textId="77777777" w:rsidR="0095056F" w:rsidRPr="00B249A9" w:rsidRDefault="0095056F">
      <w:pPr>
        <w:rPr>
          <w:sz w:val="22"/>
          <w:szCs w:val="22"/>
        </w:rPr>
      </w:pPr>
      <w:r w:rsidRPr="00B249A9">
        <w:rPr>
          <w:sz w:val="22"/>
          <w:szCs w:val="22"/>
          <w:u w:val="single"/>
        </w:rPr>
        <w:t>Survey format</w:t>
      </w:r>
      <w:r w:rsidRPr="00B249A9">
        <w:rPr>
          <w:sz w:val="22"/>
          <w:szCs w:val="22"/>
        </w:rPr>
        <w:t xml:space="preserve">:   </w:t>
      </w:r>
      <w:r>
        <w:rPr>
          <w:sz w:val="22"/>
          <w:szCs w:val="22"/>
        </w:rPr>
        <w:t>A 4-page</w:t>
      </w:r>
      <w:r w:rsidR="00912254">
        <w:rPr>
          <w:sz w:val="22"/>
          <w:szCs w:val="22"/>
        </w:rPr>
        <w:t xml:space="preserve"> or 2-page (depending on short or long form)</w:t>
      </w:r>
      <w:r>
        <w:rPr>
          <w:sz w:val="22"/>
          <w:szCs w:val="22"/>
        </w:rPr>
        <w:t xml:space="preserve"> pencil and paper survey will be administered in classrooms identified as being representative of the undergraduate population.   </w:t>
      </w:r>
    </w:p>
    <w:p w14:paraId="289CEE3A" w14:textId="77777777" w:rsidR="0095056F" w:rsidRPr="00B249A9" w:rsidRDefault="0095056F">
      <w:pPr>
        <w:rPr>
          <w:sz w:val="22"/>
          <w:szCs w:val="22"/>
        </w:rPr>
      </w:pPr>
    </w:p>
    <w:p w14:paraId="276BFE97" w14:textId="77777777" w:rsidR="0095056F" w:rsidRPr="00B249A9" w:rsidRDefault="0095056F">
      <w:pPr>
        <w:rPr>
          <w:sz w:val="22"/>
          <w:szCs w:val="22"/>
        </w:rPr>
      </w:pPr>
      <w:r>
        <w:rPr>
          <w:sz w:val="22"/>
          <w:szCs w:val="22"/>
          <w:u w:val="single"/>
        </w:rPr>
        <w:t>Confidentiality/Anonymity</w:t>
      </w:r>
      <w:r w:rsidRPr="00B249A9">
        <w:rPr>
          <w:sz w:val="22"/>
          <w:szCs w:val="22"/>
        </w:rPr>
        <w:t xml:space="preserve">:   </w:t>
      </w:r>
      <w:r>
        <w:rPr>
          <w:sz w:val="22"/>
          <w:szCs w:val="22"/>
        </w:rPr>
        <w:t>No student’s identity can be linked to any data on the survey.  Data will be aggregated with that of all other students.  Students will be informed that survey participation is voluntary and that they may choose not to answer any individual question.  Extensive additional confidentiality and anonymity assurances are attached as a separate document.</w:t>
      </w:r>
    </w:p>
    <w:p w14:paraId="7512A053" w14:textId="77777777" w:rsidR="0095056F" w:rsidRPr="00B249A9" w:rsidRDefault="0095056F">
      <w:pPr>
        <w:rPr>
          <w:sz w:val="22"/>
          <w:szCs w:val="22"/>
        </w:rPr>
      </w:pPr>
    </w:p>
    <w:p w14:paraId="669D7634" w14:textId="77777777" w:rsidR="0095056F" w:rsidRPr="00B249A9" w:rsidRDefault="0095056F">
      <w:pPr>
        <w:rPr>
          <w:sz w:val="22"/>
          <w:szCs w:val="22"/>
        </w:rPr>
      </w:pPr>
      <w:r w:rsidRPr="00B249A9">
        <w:rPr>
          <w:b/>
          <w:sz w:val="22"/>
          <w:szCs w:val="22"/>
          <w:u w:val="single"/>
        </w:rPr>
        <w:t>Consent</w:t>
      </w:r>
      <w:r w:rsidRPr="00B249A9">
        <w:rPr>
          <w:sz w:val="22"/>
          <w:szCs w:val="22"/>
        </w:rPr>
        <w:t xml:space="preserve">:  </w:t>
      </w:r>
    </w:p>
    <w:p w14:paraId="41CC9204" w14:textId="77777777" w:rsidR="0095056F" w:rsidRPr="00B249A9" w:rsidRDefault="0095056F">
      <w:pPr>
        <w:rPr>
          <w:sz w:val="22"/>
          <w:szCs w:val="22"/>
        </w:rPr>
      </w:pPr>
    </w:p>
    <w:p w14:paraId="600A7739" w14:textId="77777777" w:rsidR="0095056F" w:rsidRPr="00B249A9" w:rsidRDefault="0095056F">
      <w:pPr>
        <w:rPr>
          <w:sz w:val="22"/>
          <w:szCs w:val="22"/>
        </w:rPr>
      </w:pPr>
      <w:r w:rsidRPr="00B249A9">
        <w:rPr>
          <w:sz w:val="22"/>
          <w:szCs w:val="22"/>
        </w:rPr>
        <w:t xml:space="preserve">Students will </w:t>
      </w:r>
      <w:r>
        <w:rPr>
          <w:sz w:val="22"/>
          <w:szCs w:val="22"/>
        </w:rPr>
        <w:t>receive</w:t>
      </w:r>
      <w:r w:rsidRPr="00B249A9">
        <w:rPr>
          <w:sz w:val="22"/>
          <w:szCs w:val="22"/>
        </w:rPr>
        <w:t xml:space="preserve"> a consent letter which invites them to participate in the voluntary survey, describes the process, gives an overview of the content, addresses confidentiality and anonymity, and provides </w:t>
      </w:r>
      <w:r>
        <w:rPr>
          <w:sz w:val="22"/>
          <w:szCs w:val="22"/>
        </w:rPr>
        <w:t xml:space="preserve">information on staff contacts.  Again, they may choose to participate or not to answer individual questions. </w:t>
      </w:r>
    </w:p>
    <w:p w14:paraId="0C8CA266" w14:textId="77777777" w:rsidR="0095056F" w:rsidRPr="00B249A9" w:rsidRDefault="0095056F">
      <w:pPr>
        <w:rPr>
          <w:sz w:val="22"/>
          <w:szCs w:val="22"/>
        </w:rPr>
      </w:pPr>
    </w:p>
    <w:p w14:paraId="0A3ECA9F" w14:textId="77777777" w:rsidR="0095056F" w:rsidRPr="00B249A9" w:rsidRDefault="0095056F">
      <w:pPr>
        <w:rPr>
          <w:sz w:val="22"/>
          <w:szCs w:val="22"/>
        </w:rPr>
      </w:pPr>
      <w:r w:rsidRPr="00B249A9">
        <w:rPr>
          <w:sz w:val="22"/>
          <w:szCs w:val="22"/>
        </w:rPr>
        <w:t xml:space="preserve">Consent form </w:t>
      </w:r>
      <w:r>
        <w:rPr>
          <w:sz w:val="22"/>
          <w:szCs w:val="22"/>
        </w:rPr>
        <w:t xml:space="preserve">letter sample </w:t>
      </w:r>
      <w:r w:rsidRPr="00B249A9">
        <w:rPr>
          <w:sz w:val="22"/>
          <w:szCs w:val="22"/>
        </w:rPr>
        <w:t xml:space="preserve">is attached.    </w:t>
      </w:r>
    </w:p>
    <w:p w14:paraId="25EFE5A5" w14:textId="77777777" w:rsidR="00BE2DE3" w:rsidRPr="00BE2DE3" w:rsidRDefault="0095056F" w:rsidP="00BE2DE3">
      <w:pPr>
        <w:jc w:val="center"/>
        <w:rPr>
          <w:b/>
        </w:rPr>
      </w:pPr>
      <w:r>
        <w:rPr>
          <w:b/>
          <w:u w:val="single"/>
        </w:rPr>
        <w:br w:type="page"/>
      </w:r>
      <w:r w:rsidR="00BE2DE3" w:rsidRPr="00BE2DE3">
        <w:rPr>
          <w:b/>
        </w:rPr>
        <w:lastRenderedPageBreak/>
        <w:t>Consent Letter for Paper Surveys</w:t>
      </w:r>
    </w:p>
    <w:p w14:paraId="7F49A109" w14:textId="77777777" w:rsidR="00BE2DE3" w:rsidRDefault="00BE2DE3">
      <w:pPr>
        <w:rPr>
          <w:sz w:val="22"/>
          <w:szCs w:val="22"/>
        </w:rPr>
      </w:pPr>
    </w:p>
    <w:p w14:paraId="46B3DC04" w14:textId="77777777" w:rsidR="00BE2DE3" w:rsidRPr="006D639D" w:rsidRDefault="00BE2DE3">
      <w:pPr>
        <w:rPr>
          <w:sz w:val="22"/>
          <w:szCs w:val="22"/>
        </w:rPr>
      </w:pPr>
      <w:r w:rsidRPr="006D639D">
        <w:rPr>
          <w:sz w:val="22"/>
          <w:szCs w:val="22"/>
        </w:rPr>
        <w:t xml:space="preserve">Dear  </w:t>
      </w:r>
      <w:r w:rsidRPr="006D639D">
        <w:rPr>
          <w:i/>
          <w:sz w:val="22"/>
          <w:szCs w:val="22"/>
        </w:rPr>
        <w:t xml:space="preserve"> </w:t>
      </w:r>
      <w:r w:rsidRPr="00DC24EB">
        <w:rPr>
          <w:i/>
          <w:sz w:val="22"/>
          <w:szCs w:val="22"/>
          <w:highlight w:val="yellow"/>
          <w:u w:val="single"/>
        </w:rPr>
        <w:t>(school name)</w:t>
      </w:r>
      <w:r w:rsidRPr="006D639D">
        <w:rPr>
          <w:i/>
          <w:sz w:val="22"/>
          <w:szCs w:val="22"/>
        </w:rPr>
        <w:t xml:space="preserve">  </w:t>
      </w:r>
      <w:r w:rsidRPr="006D639D">
        <w:rPr>
          <w:sz w:val="22"/>
          <w:szCs w:val="22"/>
        </w:rPr>
        <w:t>Student:</w:t>
      </w:r>
    </w:p>
    <w:p w14:paraId="7D0C6821" w14:textId="77777777" w:rsidR="00BE2DE3" w:rsidRPr="006D639D" w:rsidRDefault="00BE2DE3">
      <w:pPr>
        <w:rPr>
          <w:sz w:val="22"/>
          <w:szCs w:val="22"/>
        </w:rPr>
      </w:pPr>
    </w:p>
    <w:p w14:paraId="6003C2A8" w14:textId="1A48256F" w:rsidR="00BE2DE3" w:rsidRDefault="00BE2DE3">
      <w:pPr>
        <w:rPr>
          <w:sz w:val="22"/>
          <w:szCs w:val="22"/>
        </w:rPr>
      </w:pPr>
      <w:r>
        <w:rPr>
          <w:sz w:val="22"/>
          <w:szCs w:val="22"/>
        </w:rPr>
        <w:t>Y</w:t>
      </w:r>
      <w:r w:rsidRPr="006D639D">
        <w:rPr>
          <w:sz w:val="22"/>
          <w:szCs w:val="22"/>
        </w:rPr>
        <w:t xml:space="preserve">ou are among </w:t>
      </w:r>
      <w:proofErr w:type="gramStart"/>
      <w:r w:rsidRPr="006D639D">
        <w:rPr>
          <w:sz w:val="22"/>
          <w:szCs w:val="22"/>
        </w:rPr>
        <w:t xml:space="preserve"> </w:t>
      </w:r>
      <w:r w:rsidRPr="006D639D">
        <w:rPr>
          <w:sz w:val="22"/>
          <w:szCs w:val="22"/>
          <w:u w:val="single"/>
        </w:rPr>
        <w:t xml:space="preserve">  </w:t>
      </w:r>
      <w:r w:rsidRPr="00DC24EB">
        <w:rPr>
          <w:sz w:val="22"/>
          <w:szCs w:val="22"/>
          <w:highlight w:val="yellow"/>
          <w:u w:val="single"/>
        </w:rPr>
        <w:t>(</w:t>
      </w:r>
      <w:proofErr w:type="gramEnd"/>
      <w:r w:rsidRPr="00DC24EB">
        <w:rPr>
          <w:i/>
          <w:sz w:val="22"/>
          <w:szCs w:val="22"/>
          <w:highlight w:val="yellow"/>
          <w:u w:val="single"/>
        </w:rPr>
        <w:t>survey number</w:t>
      </w:r>
      <w:r w:rsidRPr="00DC24EB">
        <w:rPr>
          <w:sz w:val="22"/>
          <w:szCs w:val="22"/>
          <w:highlight w:val="yellow"/>
          <w:u w:val="single"/>
        </w:rPr>
        <w:t xml:space="preserve">)  </w:t>
      </w:r>
      <w:r w:rsidRPr="00DC24EB">
        <w:rPr>
          <w:sz w:val="22"/>
          <w:szCs w:val="22"/>
        </w:rPr>
        <w:t xml:space="preserve">    </w:t>
      </w:r>
      <w:r w:rsidRPr="00DC24EB">
        <w:rPr>
          <w:sz w:val="22"/>
          <w:szCs w:val="22"/>
          <w:highlight w:val="yellow"/>
          <w:u w:val="single"/>
        </w:rPr>
        <w:t xml:space="preserve">  (</w:t>
      </w:r>
      <w:r w:rsidRPr="00DC24EB">
        <w:rPr>
          <w:i/>
          <w:sz w:val="22"/>
          <w:szCs w:val="22"/>
          <w:highlight w:val="yellow"/>
          <w:u w:val="single"/>
        </w:rPr>
        <w:t>school name</w:t>
      </w:r>
      <w:r w:rsidRPr="00DC24EB">
        <w:rPr>
          <w:sz w:val="22"/>
          <w:szCs w:val="22"/>
          <w:highlight w:val="yellow"/>
          <w:u w:val="single"/>
        </w:rPr>
        <w:t>)</w:t>
      </w:r>
      <w:r w:rsidRPr="006D639D">
        <w:rPr>
          <w:sz w:val="22"/>
          <w:szCs w:val="22"/>
          <w:u w:val="single"/>
        </w:rPr>
        <w:t xml:space="preserve">   </w:t>
      </w:r>
      <w:r w:rsidRPr="00DC24EB">
        <w:rPr>
          <w:sz w:val="22"/>
          <w:szCs w:val="22"/>
        </w:rPr>
        <w:t xml:space="preserve"> </w:t>
      </w:r>
      <w:r w:rsidR="00DC24EB" w:rsidRPr="00DC24EB">
        <w:rPr>
          <w:sz w:val="22"/>
          <w:szCs w:val="22"/>
        </w:rPr>
        <w:t xml:space="preserve"> </w:t>
      </w:r>
      <w:r w:rsidRPr="006D639D">
        <w:rPr>
          <w:sz w:val="22"/>
          <w:szCs w:val="22"/>
        </w:rPr>
        <w:t xml:space="preserve">undergraduate students who have been randomly selected to participate in an anonymous alcohol survey.  Your participation is very valuable in assessing alcohol issues at </w:t>
      </w:r>
      <w:r w:rsidRPr="00DC24EB">
        <w:rPr>
          <w:sz w:val="22"/>
          <w:szCs w:val="22"/>
          <w:highlight w:val="yellow"/>
        </w:rPr>
        <w:t>_</w:t>
      </w:r>
      <w:r w:rsidRPr="00DC24EB">
        <w:rPr>
          <w:sz w:val="22"/>
          <w:szCs w:val="22"/>
          <w:highlight w:val="yellow"/>
          <w:u w:val="single"/>
        </w:rPr>
        <w:t>(</w:t>
      </w:r>
      <w:r w:rsidRPr="00DC24EB">
        <w:rPr>
          <w:i/>
          <w:sz w:val="22"/>
          <w:szCs w:val="22"/>
          <w:highlight w:val="yellow"/>
          <w:u w:val="single"/>
        </w:rPr>
        <w:t>school name</w:t>
      </w:r>
      <w:r w:rsidRPr="00DC24EB">
        <w:rPr>
          <w:sz w:val="22"/>
          <w:szCs w:val="22"/>
          <w:highlight w:val="yellow"/>
          <w:u w:val="single"/>
        </w:rPr>
        <w:t>)</w:t>
      </w:r>
      <w:r w:rsidRPr="00DC24EB">
        <w:rPr>
          <w:sz w:val="22"/>
          <w:szCs w:val="22"/>
          <w:highlight w:val="yellow"/>
        </w:rPr>
        <w:t>__</w:t>
      </w:r>
      <w:r w:rsidRPr="006D639D">
        <w:rPr>
          <w:sz w:val="22"/>
          <w:szCs w:val="22"/>
        </w:rPr>
        <w:t xml:space="preserve"> and in the state of Louisiana. </w:t>
      </w:r>
      <w:r>
        <w:rPr>
          <w:sz w:val="22"/>
          <w:szCs w:val="22"/>
        </w:rPr>
        <w:t xml:space="preserve"> </w:t>
      </w:r>
    </w:p>
    <w:p w14:paraId="0B4F8CDD" w14:textId="77777777" w:rsidR="00BE2DE3" w:rsidRPr="006D639D" w:rsidRDefault="00BE2DE3">
      <w:pPr>
        <w:rPr>
          <w:sz w:val="22"/>
          <w:szCs w:val="22"/>
        </w:rPr>
      </w:pPr>
    </w:p>
    <w:p w14:paraId="05DBA7FF" w14:textId="77777777" w:rsidR="00BE2DE3" w:rsidRPr="006D639D" w:rsidRDefault="00BE2DE3">
      <w:pPr>
        <w:rPr>
          <w:sz w:val="22"/>
          <w:szCs w:val="22"/>
        </w:rPr>
      </w:pPr>
      <w:r w:rsidRPr="006D639D">
        <w:rPr>
          <w:sz w:val="22"/>
          <w:szCs w:val="22"/>
        </w:rPr>
        <w:t xml:space="preserve">The </w:t>
      </w:r>
      <w:r w:rsidRPr="006D639D">
        <w:rPr>
          <w:b/>
          <w:sz w:val="22"/>
          <w:szCs w:val="22"/>
        </w:rPr>
        <w:t>title of the survey</w:t>
      </w:r>
      <w:r w:rsidRPr="006D639D">
        <w:rPr>
          <w:sz w:val="22"/>
          <w:szCs w:val="22"/>
        </w:rPr>
        <w:t xml:space="preserve"> is the </w:t>
      </w:r>
      <w:r w:rsidRPr="006D639D">
        <w:rPr>
          <w:b/>
          <w:sz w:val="22"/>
          <w:szCs w:val="22"/>
        </w:rPr>
        <w:t>C</w:t>
      </w:r>
      <w:r>
        <w:rPr>
          <w:b/>
          <w:sz w:val="22"/>
          <w:szCs w:val="22"/>
        </w:rPr>
        <w:t>ore</w:t>
      </w:r>
      <w:r w:rsidRPr="006D639D">
        <w:rPr>
          <w:b/>
          <w:sz w:val="22"/>
          <w:szCs w:val="22"/>
        </w:rPr>
        <w:t xml:space="preserve"> </w:t>
      </w:r>
      <w:r>
        <w:rPr>
          <w:b/>
          <w:sz w:val="22"/>
          <w:szCs w:val="22"/>
        </w:rPr>
        <w:t xml:space="preserve">Alcohol and Drug </w:t>
      </w:r>
      <w:r w:rsidRPr="006D639D">
        <w:rPr>
          <w:b/>
          <w:sz w:val="22"/>
          <w:szCs w:val="22"/>
        </w:rPr>
        <w:t>Survey</w:t>
      </w:r>
      <w:r w:rsidRPr="006D639D">
        <w:rPr>
          <w:sz w:val="22"/>
          <w:szCs w:val="22"/>
        </w:rPr>
        <w:t>.   It is a survey instrument used nationally and developed by the C</w:t>
      </w:r>
      <w:r>
        <w:rPr>
          <w:sz w:val="22"/>
          <w:szCs w:val="22"/>
        </w:rPr>
        <w:t>ore</w:t>
      </w:r>
      <w:r w:rsidRPr="006D639D">
        <w:rPr>
          <w:sz w:val="22"/>
          <w:szCs w:val="22"/>
        </w:rPr>
        <w:t xml:space="preserve"> Institute at Southern Illinois University. </w:t>
      </w:r>
      <w:r>
        <w:rPr>
          <w:sz w:val="22"/>
          <w:szCs w:val="22"/>
        </w:rPr>
        <w:t xml:space="preserve">Students at our institution, as well as students at numerous other institutions in </w:t>
      </w:r>
      <w:smartTag w:uri="urn:schemas-microsoft-com:office:smarttags" w:element="place">
        <w:smartTag w:uri="urn:schemas-microsoft-com:office:smarttags" w:element="City">
          <w:r>
            <w:rPr>
              <w:sz w:val="22"/>
              <w:szCs w:val="22"/>
            </w:rPr>
            <w:t>Louisiana</w:t>
          </w:r>
        </w:smartTag>
      </w:smartTag>
      <w:r>
        <w:rPr>
          <w:sz w:val="22"/>
          <w:szCs w:val="22"/>
        </w:rPr>
        <w:t xml:space="preserve">, are participating in this study. </w:t>
      </w:r>
      <w:r w:rsidRPr="006D639D">
        <w:rPr>
          <w:sz w:val="22"/>
          <w:szCs w:val="22"/>
        </w:rPr>
        <w:t xml:space="preserve"> </w:t>
      </w:r>
    </w:p>
    <w:p w14:paraId="56C88D78" w14:textId="77777777" w:rsidR="00BE2DE3" w:rsidRPr="006D639D" w:rsidRDefault="00BE2DE3">
      <w:pPr>
        <w:rPr>
          <w:sz w:val="22"/>
          <w:szCs w:val="22"/>
        </w:rPr>
      </w:pPr>
    </w:p>
    <w:p w14:paraId="66E81865" w14:textId="77777777" w:rsidR="00BE2DE3" w:rsidRPr="006D639D" w:rsidRDefault="00BE2DE3">
      <w:pPr>
        <w:rPr>
          <w:sz w:val="22"/>
          <w:szCs w:val="22"/>
        </w:rPr>
      </w:pPr>
      <w:r w:rsidRPr="006D639D">
        <w:rPr>
          <w:sz w:val="22"/>
          <w:szCs w:val="22"/>
        </w:rPr>
        <w:t xml:space="preserve">The </w:t>
      </w:r>
      <w:r w:rsidRPr="006D639D">
        <w:rPr>
          <w:b/>
          <w:sz w:val="22"/>
          <w:szCs w:val="22"/>
        </w:rPr>
        <w:t>purpose of this study</w:t>
      </w:r>
      <w:r w:rsidRPr="006D639D">
        <w:rPr>
          <w:sz w:val="22"/>
          <w:szCs w:val="22"/>
        </w:rPr>
        <w:t xml:space="preserve"> is to assess the perceptions and use of alcohol and other drugs by </w:t>
      </w:r>
      <w:r w:rsidRPr="00DC24EB">
        <w:rPr>
          <w:sz w:val="22"/>
          <w:szCs w:val="22"/>
          <w:highlight w:val="yellow"/>
          <w:u w:val="single"/>
        </w:rPr>
        <w:t>(</w:t>
      </w:r>
      <w:r w:rsidRPr="00DC24EB">
        <w:rPr>
          <w:i/>
          <w:sz w:val="22"/>
          <w:szCs w:val="22"/>
          <w:highlight w:val="yellow"/>
          <w:u w:val="single"/>
        </w:rPr>
        <w:t>school name</w:t>
      </w:r>
      <w:r w:rsidRPr="00DC24EB">
        <w:rPr>
          <w:sz w:val="22"/>
          <w:szCs w:val="22"/>
          <w:highlight w:val="yellow"/>
          <w:u w:val="single"/>
        </w:rPr>
        <w:t>)</w:t>
      </w:r>
      <w:r w:rsidRPr="006D639D">
        <w:rPr>
          <w:sz w:val="22"/>
          <w:szCs w:val="22"/>
          <w:u w:val="single"/>
        </w:rPr>
        <w:t xml:space="preserve"> </w:t>
      </w:r>
      <w:r w:rsidRPr="006D639D">
        <w:rPr>
          <w:sz w:val="22"/>
          <w:szCs w:val="22"/>
        </w:rPr>
        <w:t xml:space="preserve">  undergraduate students.  Composite data from this study will be used to gain insight into beliefs, attitudes, perceptions, and behavior of college students in their use of alcohol and other drugs.  This information can help in evaluating current programs and prevention efforts. </w:t>
      </w:r>
    </w:p>
    <w:p w14:paraId="70FCD8CB" w14:textId="77777777" w:rsidR="00BE2DE3" w:rsidRPr="006D639D" w:rsidRDefault="00BE2DE3">
      <w:pPr>
        <w:rPr>
          <w:sz w:val="22"/>
          <w:szCs w:val="22"/>
        </w:rPr>
      </w:pPr>
    </w:p>
    <w:p w14:paraId="2F15D87C" w14:textId="77777777" w:rsidR="00BE2DE3" w:rsidRPr="006D639D" w:rsidRDefault="00BE2DE3">
      <w:pPr>
        <w:rPr>
          <w:sz w:val="22"/>
          <w:szCs w:val="22"/>
        </w:rPr>
      </w:pPr>
      <w:r w:rsidRPr="006D639D">
        <w:rPr>
          <w:sz w:val="22"/>
          <w:szCs w:val="22"/>
        </w:rPr>
        <w:t xml:space="preserve">The </w:t>
      </w:r>
      <w:r w:rsidRPr="006D639D">
        <w:rPr>
          <w:b/>
          <w:sz w:val="22"/>
          <w:szCs w:val="22"/>
        </w:rPr>
        <w:t xml:space="preserve">following </w:t>
      </w:r>
      <w:r>
        <w:rPr>
          <w:b/>
          <w:sz w:val="22"/>
          <w:szCs w:val="22"/>
        </w:rPr>
        <w:t>individuals</w:t>
      </w:r>
      <w:r w:rsidRPr="006D639D">
        <w:rPr>
          <w:b/>
          <w:sz w:val="22"/>
          <w:szCs w:val="22"/>
        </w:rPr>
        <w:t xml:space="preserve"> are available</w:t>
      </w:r>
      <w:r w:rsidRPr="006D639D">
        <w:rPr>
          <w:sz w:val="22"/>
          <w:szCs w:val="22"/>
        </w:rPr>
        <w:t xml:space="preserve"> to answer any questions you might have about the survey:  </w:t>
      </w:r>
    </w:p>
    <w:p w14:paraId="741EE6E2" w14:textId="77777777" w:rsidR="00BE2DE3" w:rsidRPr="006D639D" w:rsidRDefault="00BE2DE3">
      <w:pPr>
        <w:rPr>
          <w:sz w:val="22"/>
          <w:szCs w:val="22"/>
        </w:rPr>
      </w:pPr>
    </w:p>
    <w:p w14:paraId="608C6423" w14:textId="77777777" w:rsidR="00BE2DE3" w:rsidRPr="00DC24EB" w:rsidRDefault="00BE2DE3">
      <w:pPr>
        <w:rPr>
          <w:sz w:val="22"/>
          <w:szCs w:val="22"/>
          <w:highlight w:val="yellow"/>
        </w:rPr>
      </w:pPr>
      <w:r w:rsidRPr="00DC24EB">
        <w:rPr>
          <w:sz w:val="22"/>
          <w:szCs w:val="22"/>
          <w:highlight w:val="yellow"/>
        </w:rPr>
        <w:t>(</w:t>
      </w:r>
      <w:r w:rsidRPr="00DC24EB">
        <w:rPr>
          <w:i/>
          <w:sz w:val="22"/>
          <w:szCs w:val="22"/>
          <w:highlight w:val="yellow"/>
          <w:u w:val="single"/>
        </w:rPr>
        <w:t>Contact name,              Title,               Phone,                     email address</w:t>
      </w:r>
      <w:r w:rsidRPr="00DC24EB">
        <w:rPr>
          <w:sz w:val="22"/>
          <w:szCs w:val="22"/>
          <w:highlight w:val="yellow"/>
        </w:rPr>
        <w:t>)</w:t>
      </w:r>
    </w:p>
    <w:p w14:paraId="04EA6C42" w14:textId="77777777" w:rsidR="00BE2DE3" w:rsidRPr="006D639D" w:rsidRDefault="00BE2DE3" w:rsidP="00BE2DE3">
      <w:pPr>
        <w:rPr>
          <w:sz w:val="22"/>
          <w:szCs w:val="22"/>
        </w:rPr>
      </w:pPr>
      <w:r w:rsidRPr="00DC24EB">
        <w:rPr>
          <w:sz w:val="22"/>
          <w:szCs w:val="22"/>
          <w:highlight w:val="yellow"/>
        </w:rPr>
        <w:t>(</w:t>
      </w:r>
      <w:r w:rsidRPr="00DC24EB">
        <w:rPr>
          <w:i/>
          <w:sz w:val="22"/>
          <w:szCs w:val="22"/>
          <w:highlight w:val="yellow"/>
          <w:u w:val="single"/>
        </w:rPr>
        <w:t>Contact name               Title</w:t>
      </w:r>
      <w:r w:rsidRPr="00DC24EB">
        <w:rPr>
          <w:i/>
          <w:sz w:val="22"/>
          <w:szCs w:val="22"/>
          <w:highlight w:val="yellow"/>
          <w:u w:val="single"/>
        </w:rPr>
        <w:tab/>
        <w:t xml:space="preserve">         Phone                      email address</w:t>
      </w:r>
      <w:r w:rsidRPr="00DC24EB">
        <w:rPr>
          <w:sz w:val="22"/>
          <w:szCs w:val="22"/>
          <w:highlight w:val="yellow"/>
        </w:rPr>
        <w:t>)</w:t>
      </w:r>
    </w:p>
    <w:p w14:paraId="3047D5C7" w14:textId="77777777" w:rsidR="00BE2DE3" w:rsidRPr="006D639D" w:rsidRDefault="00BE2DE3">
      <w:pPr>
        <w:rPr>
          <w:sz w:val="22"/>
          <w:szCs w:val="22"/>
          <w:u w:val="single"/>
        </w:rPr>
      </w:pPr>
    </w:p>
    <w:p w14:paraId="4EE0F6CE" w14:textId="77777777" w:rsidR="00BE2DE3" w:rsidRDefault="00BE2DE3">
      <w:pPr>
        <w:rPr>
          <w:b/>
          <w:sz w:val="22"/>
          <w:szCs w:val="22"/>
        </w:rPr>
      </w:pPr>
    </w:p>
    <w:p w14:paraId="27690990" w14:textId="77777777" w:rsidR="00BE2DE3" w:rsidRPr="006D639D" w:rsidRDefault="00BE2DE3">
      <w:pPr>
        <w:rPr>
          <w:sz w:val="22"/>
          <w:szCs w:val="22"/>
          <w:u w:val="single"/>
        </w:rPr>
      </w:pPr>
      <w:r w:rsidRPr="006D639D">
        <w:rPr>
          <w:b/>
          <w:sz w:val="22"/>
          <w:szCs w:val="22"/>
        </w:rPr>
        <w:t>Study procedures</w:t>
      </w:r>
      <w:r w:rsidRPr="006D639D">
        <w:rPr>
          <w:sz w:val="22"/>
          <w:szCs w:val="22"/>
        </w:rPr>
        <w:t xml:space="preserve">:   This is a completely voluntary survey that should take you no more than 30 minutes to complete.  </w:t>
      </w:r>
      <w:r w:rsidRPr="006D639D">
        <w:rPr>
          <w:b/>
          <w:sz w:val="22"/>
          <w:szCs w:val="22"/>
        </w:rPr>
        <w:t>You may choose not to participate or not to answer specific questions.</w:t>
      </w:r>
      <w:r w:rsidRPr="006D639D">
        <w:rPr>
          <w:sz w:val="22"/>
          <w:szCs w:val="22"/>
          <w:u w:val="single"/>
        </w:rPr>
        <w:t xml:space="preserve">   </w:t>
      </w:r>
    </w:p>
    <w:p w14:paraId="03A0B328" w14:textId="77777777" w:rsidR="00BE2DE3" w:rsidRPr="006D639D" w:rsidRDefault="00BE2DE3">
      <w:pPr>
        <w:rPr>
          <w:sz w:val="22"/>
          <w:szCs w:val="22"/>
        </w:rPr>
      </w:pPr>
    </w:p>
    <w:p w14:paraId="4705B0D7" w14:textId="77777777" w:rsidR="00BE2DE3" w:rsidRPr="006D639D" w:rsidRDefault="00BE2DE3">
      <w:pPr>
        <w:rPr>
          <w:sz w:val="22"/>
          <w:szCs w:val="22"/>
        </w:rPr>
      </w:pPr>
      <w:r w:rsidRPr="006D639D">
        <w:rPr>
          <w:b/>
          <w:sz w:val="22"/>
          <w:szCs w:val="22"/>
        </w:rPr>
        <w:t>The survey is anonymous</w:t>
      </w:r>
      <w:r w:rsidRPr="006D639D">
        <w:rPr>
          <w:sz w:val="22"/>
          <w:szCs w:val="22"/>
        </w:rPr>
        <w:t xml:space="preserve"> and many of the questions ask about personal attitudes, behavior, and perceptions.   </w:t>
      </w:r>
      <w:r w:rsidRPr="00846D24">
        <w:rPr>
          <w:sz w:val="22"/>
          <w:szCs w:val="22"/>
          <w:u w:val="single"/>
        </w:rPr>
        <w:t>In order to participate, you must be at least 18 years old.</w:t>
      </w:r>
      <w:r>
        <w:rPr>
          <w:sz w:val="22"/>
          <w:szCs w:val="22"/>
        </w:rPr>
        <w:t xml:space="preserve"> </w:t>
      </w:r>
    </w:p>
    <w:p w14:paraId="405E017F" w14:textId="77777777" w:rsidR="00BE2DE3" w:rsidRPr="006D639D" w:rsidRDefault="00BE2DE3">
      <w:pPr>
        <w:rPr>
          <w:sz w:val="22"/>
          <w:szCs w:val="22"/>
        </w:rPr>
      </w:pPr>
    </w:p>
    <w:p w14:paraId="716C335C" w14:textId="77777777" w:rsidR="00BE2DE3" w:rsidRPr="006D639D" w:rsidRDefault="00BE2DE3">
      <w:pPr>
        <w:rPr>
          <w:sz w:val="22"/>
          <w:szCs w:val="22"/>
        </w:rPr>
      </w:pPr>
      <w:r w:rsidRPr="006D639D">
        <w:rPr>
          <w:b/>
          <w:sz w:val="22"/>
          <w:szCs w:val="22"/>
        </w:rPr>
        <w:t>Privacy assurance and risk</w:t>
      </w:r>
      <w:r w:rsidRPr="006D639D">
        <w:rPr>
          <w:sz w:val="22"/>
          <w:szCs w:val="22"/>
        </w:rPr>
        <w:t xml:space="preserve">:  Your identity can </w:t>
      </w:r>
      <w:r w:rsidRPr="00846D24">
        <w:rPr>
          <w:sz w:val="22"/>
          <w:szCs w:val="22"/>
          <w:u w:val="single"/>
        </w:rPr>
        <w:t>never</w:t>
      </w:r>
      <w:r w:rsidRPr="006D639D">
        <w:rPr>
          <w:sz w:val="22"/>
          <w:szCs w:val="22"/>
        </w:rPr>
        <w:t xml:space="preserve"> be linked to the answers on your survey.  The results of this study may be published; however, data obtained from your answers will be combined with data from all of the other participants, and </w:t>
      </w:r>
      <w:r w:rsidRPr="00846D24">
        <w:rPr>
          <w:b/>
          <w:sz w:val="22"/>
          <w:szCs w:val="22"/>
          <w:u w:val="single"/>
        </w:rPr>
        <w:t>you can never be identified</w:t>
      </w:r>
      <w:r w:rsidRPr="006D639D">
        <w:rPr>
          <w:b/>
          <w:sz w:val="22"/>
          <w:szCs w:val="22"/>
        </w:rPr>
        <w:t xml:space="preserve"> </w:t>
      </w:r>
      <w:r w:rsidRPr="006D639D">
        <w:rPr>
          <w:sz w:val="22"/>
          <w:szCs w:val="22"/>
        </w:rPr>
        <w:t xml:space="preserve">in any way in any composite results.  There are no potential risks involved, as you may decline to answer any questions that you are not comfortable answering.  </w:t>
      </w:r>
    </w:p>
    <w:p w14:paraId="5EFB4289" w14:textId="77777777" w:rsidR="00BE2DE3" w:rsidRPr="006D639D" w:rsidRDefault="00BE2DE3">
      <w:pPr>
        <w:rPr>
          <w:sz w:val="22"/>
          <w:szCs w:val="22"/>
        </w:rPr>
      </w:pPr>
    </w:p>
    <w:p w14:paraId="6834742F" w14:textId="710A0DB5" w:rsidR="00BE2DE3" w:rsidRPr="006D639D" w:rsidRDefault="00BE2DE3">
      <w:pPr>
        <w:rPr>
          <w:i/>
          <w:sz w:val="22"/>
          <w:szCs w:val="22"/>
          <w:u w:val="single"/>
        </w:rPr>
      </w:pPr>
      <w:r w:rsidRPr="006D639D">
        <w:rPr>
          <w:sz w:val="22"/>
          <w:szCs w:val="22"/>
        </w:rPr>
        <w:t xml:space="preserve">If you have </w:t>
      </w:r>
      <w:r w:rsidRPr="006D639D">
        <w:rPr>
          <w:b/>
          <w:sz w:val="22"/>
          <w:szCs w:val="22"/>
        </w:rPr>
        <w:t>questions about your rights as a research participant</w:t>
      </w:r>
      <w:r w:rsidRPr="006D639D">
        <w:rPr>
          <w:sz w:val="22"/>
          <w:szCs w:val="22"/>
        </w:rPr>
        <w:t xml:space="preserve">, you may contact </w:t>
      </w:r>
      <w:r w:rsidRPr="00DC24EB">
        <w:rPr>
          <w:sz w:val="22"/>
          <w:szCs w:val="22"/>
          <w:highlight w:val="yellow"/>
          <w:u w:val="single"/>
        </w:rPr>
        <w:t>(</w:t>
      </w:r>
      <w:r w:rsidRPr="00DC24EB">
        <w:rPr>
          <w:i/>
          <w:sz w:val="22"/>
          <w:szCs w:val="22"/>
          <w:highlight w:val="yellow"/>
          <w:u w:val="single"/>
        </w:rPr>
        <w:t>Name of your IRB Chair</w:t>
      </w:r>
      <w:r w:rsidRPr="00DC24EB">
        <w:rPr>
          <w:sz w:val="22"/>
          <w:szCs w:val="22"/>
          <w:highlight w:val="yellow"/>
          <w:u w:val="single"/>
        </w:rPr>
        <w:t>)</w:t>
      </w:r>
      <w:r w:rsidRPr="006D639D">
        <w:rPr>
          <w:sz w:val="22"/>
          <w:szCs w:val="22"/>
        </w:rPr>
        <w:t xml:space="preserve">, Chair of </w:t>
      </w:r>
      <w:r w:rsidRPr="00DC24EB">
        <w:rPr>
          <w:sz w:val="22"/>
          <w:szCs w:val="22"/>
        </w:rPr>
        <w:t>the</w:t>
      </w:r>
      <w:r w:rsidR="00DC24EB" w:rsidRPr="00DC24EB">
        <w:rPr>
          <w:sz w:val="22"/>
          <w:szCs w:val="22"/>
        </w:rPr>
        <w:t xml:space="preserve"> </w:t>
      </w:r>
      <w:proofErr w:type="gramStart"/>
      <w:r w:rsidR="00DC24EB" w:rsidRPr="00DC24EB">
        <w:rPr>
          <w:sz w:val="22"/>
          <w:szCs w:val="22"/>
          <w:highlight w:val="yellow"/>
        </w:rPr>
        <w:t xml:space="preserve"> </w:t>
      </w:r>
      <w:r w:rsidRPr="00DC24EB">
        <w:rPr>
          <w:sz w:val="22"/>
          <w:szCs w:val="22"/>
          <w:highlight w:val="yellow"/>
          <w:u w:val="single"/>
        </w:rPr>
        <w:t xml:space="preserve">  </w:t>
      </w:r>
      <w:r w:rsidRPr="00DC24EB">
        <w:rPr>
          <w:i/>
          <w:sz w:val="22"/>
          <w:szCs w:val="22"/>
          <w:highlight w:val="yellow"/>
          <w:u w:val="single"/>
        </w:rPr>
        <w:t>(</w:t>
      </w:r>
      <w:proofErr w:type="gramEnd"/>
      <w:r w:rsidRPr="00DC24EB">
        <w:rPr>
          <w:i/>
          <w:sz w:val="22"/>
          <w:szCs w:val="22"/>
          <w:highlight w:val="yellow"/>
          <w:u w:val="single"/>
        </w:rPr>
        <w:t>school name)</w:t>
      </w:r>
      <w:r w:rsidRPr="006D639D">
        <w:rPr>
          <w:i/>
          <w:sz w:val="22"/>
          <w:szCs w:val="22"/>
          <w:u w:val="single"/>
        </w:rPr>
        <w:t xml:space="preserve">  </w:t>
      </w:r>
      <w:r w:rsidRPr="006D639D">
        <w:rPr>
          <w:sz w:val="22"/>
          <w:szCs w:val="22"/>
        </w:rPr>
        <w:t xml:space="preserve">  Institutional Review Board, at</w:t>
      </w:r>
      <w:r w:rsidR="00DC24EB">
        <w:rPr>
          <w:sz w:val="22"/>
          <w:szCs w:val="22"/>
        </w:rPr>
        <w:t xml:space="preserve"> </w:t>
      </w:r>
      <w:r w:rsidRPr="006D639D">
        <w:rPr>
          <w:sz w:val="22"/>
          <w:szCs w:val="22"/>
          <w:u w:val="single"/>
        </w:rPr>
        <w:t xml:space="preserve"> </w:t>
      </w:r>
      <w:r w:rsidRPr="00DC24EB">
        <w:rPr>
          <w:i/>
          <w:sz w:val="22"/>
          <w:szCs w:val="22"/>
          <w:highlight w:val="yellow"/>
          <w:u w:val="single"/>
        </w:rPr>
        <w:t>(phone number)</w:t>
      </w:r>
      <w:r w:rsidRPr="006D639D">
        <w:rPr>
          <w:i/>
          <w:sz w:val="22"/>
          <w:szCs w:val="22"/>
          <w:u w:val="single"/>
        </w:rPr>
        <w:t xml:space="preserve">.    </w:t>
      </w:r>
    </w:p>
    <w:p w14:paraId="3F5A16ED" w14:textId="77777777" w:rsidR="00BE2DE3" w:rsidRPr="006D639D" w:rsidRDefault="00BE2DE3">
      <w:pPr>
        <w:rPr>
          <w:sz w:val="22"/>
          <w:szCs w:val="22"/>
          <w:shd w:val="clear" w:color="auto" w:fill="CCCCCC"/>
        </w:rPr>
      </w:pPr>
    </w:p>
    <w:p w14:paraId="7E2E527E" w14:textId="77777777" w:rsidR="00BE2DE3" w:rsidRPr="006D639D" w:rsidRDefault="00BE2DE3" w:rsidP="00BE2DE3">
      <w:pPr>
        <w:shd w:val="clear" w:color="auto" w:fill="D9D9D9"/>
        <w:rPr>
          <w:i/>
          <w:sz w:val="22"/>
          <w:szCs w:val="22"/>
          <w:u w:val="single"/>
        </w:rPr>
      </w:pPr>
      <w:r w:rsidRPr="004F1F69">
        <w:rPr>
          <w:i/>
          <w:sz w:val="22"/>
          <w:szCs w:val="22"/>
          <w:shd w:val="clear" w:color="auto" w:fill="CCCCCC"/>
        </w:rPr>
        <w:t>Optional text:</w:t>
      </w:r>
      <w:r w:rsidRPr="006D639D">
        <w:rPr>
          <w:sz w:val="22"/>
          <w:szCs w:val="22"/>
        </w:rPr>
        <w:t xml:space="preserve">  After completing the survey, if you should wish to speak to a counselor about any part of the survey, you may contact one at the </w:t>
      </w:r>
      <w:r w:rsidRPr="006D639D">
        <w:rPr>
          <w:sz w:val="22"/>
          <w:szCs w:val="22"/>
          <w:u w:val="single"/>
        </w:rPr>
        <w:t xml:space="preserve">  </w:t>
      </w:r>
      <w:r w:rsidRPr="006D639D">
        <w:rPr>
          <w:i/>
          <w:sz w:val="22"/>
          <w:szCs w:val="22"/>
          <w:u w:val="single"/>
        </w:rPr>
        <w:t xml:space="preserve">(name of counseling center) </w:t>
      </w:r>
      <w:r w:rsidRPr="006D639D">
        <w:rPr>
          <w:i/>
          <w:sz w:val="22"/>
          <w:szCs w:val="22"/>
        </w:rPr>
        <w:t xml:space="preserve">  </w:t>
      </w:r>
      <w:r w:rsidRPr="006D639D">
        <w:rPr>
          <w:sz w:val="22"/>
          <w:szCs w:val="22"/>
        </w:rPr>
        <w:t xml:space="preserve">at  </w:t>
      </w:r>
      <w:r w:rsidRPr="006D639D">
        <w:rPr>
          <w:i/>
          <w:sz w:val="22"/>
          <w:szCs w:val="22"/>
          <w:u w:val="single"/>
        </w:rPr>
        <w:t xml:space="preserve"> (phone number of counseling center).</w:t>
      </w:r>
    </w:p>
    <w:p w14:paraId="521FA827" w14:textId="77777777" w:rsidR="00BE2DE3" w:rsidRDefault="00BE2DE3">
      <w:pPr>
        <w:rPr>
          <w:sz w:val="22"/>
          <w:szCs w:val="22"/>
        </w:rPr>
      </w:pPr>
    </w:p>
    <w:p w14:paraId="2382CE17" w14:textId="77777777" w:rsidR="00BE2DE3" w:rsidRPr="006D639D" w:rsidRDefault="00BE2DE3">
      <w:pPr>
        <w:rPr>
          <w:sz w:val="22"/>
          <w:szCs w:val="22"/>
        </w:rPr>
      </w:pPr>
      <w:r>
        <w:rPr>
          <w:sz w:val="22"/>
          <w:szCs w:val="22"/>
        </w:rPr>
        <w:t xml:space="preserve">Your completion and submission of your survey will constitute your consent to participate. </w:t>
      </w:r>
    </w:p>
    <w:p w14:paraId="6C290DBD" w14:textId="77777777" w:rsidR="00BE2DE3" w:rsidRPr="006D639D" w:rsidRDefault="00BE2DE3">
      <w:pPr>
        <w:rPr>
          <w:sz w:val="22"/>
          <w:szCs w:val="22"/>
        </w:rPr>
      </w:pPr>
    </w:p>
    <w:p w14:paraId="7E00ED23" w14:textId="77777777" w:rsidR="008A34E0" w:rsidRPr="00676581" w:rsidRDefault="00BE2DE3" w:rsidP="007B793F">
      <w:pPr>
        <w:rPr>
          <w:b/>
          <w:u w:val="single"/>
        </w:rPr>
      </w:pPr>
      <w:r w:rsidRPr="006D639D">
        <w:rPr>
          <w:sz w:val="22"/>
          <w:szCs w:val="22"/>
        </w:rPr>
        <w:t xml:space="preserve">Thank you for taking the time and thought to complete the survey.  Your participation is </w:t>
      </w:r>
      <w:r>
        <w:rPr>
          <w:sz w:val="22"/>
          <w:szCs w:val="22"/>
        </w:rPr>
        <w:t>very valuable!</w:t>
      </w:r>
      <w:r w:rsidRPr="006D639D">
        <w:rPr>
          <w:sz w:val="22"/>
          <w:szCs w:val="22"/>
        </w:rPr>
        <w:t xml:space="preserve">  </w:t>
      </w:r>
    </w:p>
    <w:sectPr w:rsidR="008A34E0" w:rsidRPr="00676581" w:rsidSect="00BE2DE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B8B98" w14:textId="77777777" w:rsidR="00FF46E2" w:rsidRDefault="00FF46E2" w:rsidP="006724B4">
      <w:r>
        <w:separator/>
      </w:r>
    </w:p>
  </w:endnote>
  <w:endnote w:type="continuationSeparator" w:id="0">
    <w:p w14:paraId="7D976E9F" w14:textId="77777777" w:rsidR="00FF46E2" w:rsidRDefault="00FF46E2" w:rsidP="0067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26F63" w14:textId="77777777" w:rsidR="00EA5EF6" w:rsidRDefault="003551CD">
    <w:pPr>
      <w:pStyle w:val="Footer"/>
      <w:jc w:val="right"/>
    </w:pPr>
    <w:r>
      <w:fldChar w:fldCharType="begin"/>
    </w:r>
    <w:r>
      <w:instrText xml:space="preserve"> PAGE   \* MERGEFORMAT </w:instrText>
    </w:r>
    <w:r>
      <w:fldChar w:fldCharType="separate"/>
    </w:r>
    <w:r w:rsidR="00F63E34">
      <w:rPr>
        <w:noProof/>
      </w:rPr>
      <w:t>5</w:t>
    </w:r>
    <w:r>
      <w:fldChar w:fldCharType="end"/>
    </w:r>
  </w:p>
  <w:p w14:paraId="0388153E" w14:textId="77777777" w:rsidR="00EA5EF6" w:rsidRDefault="00EA5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5A085" w14:textId="77777777" w:rsidR="00FF46E2" w:rsidRDefault="00FF46E2" w:rsidP="006724B4">
      <w:r>
        <w:separator/>
      </w:r>
    </w:p>
  </w:footnote>
  <w:footnote w:type="continuationSeparator" w:id="0">
    <w:p w14:paraId="47BE26A2" w14:textId="77777777" w:rsidR="00FF46E2" w:rsidRDefault="00FF46E2" w:rsidP="0067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C97B9" w14:textId="77777777" w:rsidR="00EA5EF6" w:rsidRDefault="00B82749">
    <w:pPr>
      <w:pStyle w:val="Header"/>
    </w:pPr>
    <w:r w:rsidRPr="00661D54">
      <w:rPr>
        <w:rFonts w:ascii="Gill Sans MT" w:hAnsi="Gill Sans MT"/>
        <w:noProof/>
        <w:color w:val="395677"/>
        <w:sz w:val="36"/>
        <w:szCs w:val="36"/>
      </w:rPr>
      <w:drawing>
        <wp:anchor distT="0" distB="0" distL="114300" distR="114300" simplePos="0" relativeHeight="251659264" behindDoc="1" locked="0" layoutInCell="1" allowOverlap="1" wp14:anchorId="4C9E20B3" wp14:editId="6959545B">
          <wp:simplePos x="0" y="0"/>
          <wp:positionH relativeFrom="margin">
            <wp:posOffset>-469282</wp:posOffset>
          </wp:positionH>
          <wp:positionV relativeFrom="paragraph">
            <wp:posOffset>-457200</wp:posOffset>
          </wp:positionV>
          <wp:extent cx="2248930" cy="1737810"/>
          <wp:effectExtent l="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48930" cy="1737810"/>
                  </a:xfrm>
                  <a:prstGeom prst="rect">
                    <a:avLst/>
                  </a:prstGeom>
                </pic:spPr>
              </pic:pic>
            </a:graphicData>
          </a:graphic>
          <wp14:sizeRelH relativeFrom="page">
            <wp14:pctWidth>0</wp14:pctWidth>
          </wp14:sizeRelH>
          <wp14:sizeRelV relativeFrom="page">
            <wp14:pctHeight>0</wp14:pctHeight>
          </wp14:sizeRelV>
        </wp:anchor>
      </w:drawing>
    </w:r>
    <w:r w:rsidR="00BB7B61">
      <w:rPr>
        <w:noProof/>
      </w:rPr>
      <mc:AlternateContent>
        <mc:Choice Requires="wps">
          <w:drawing>
            <wp:anchor distT="0" distB="0" distL="114300" distR="114300" simplePos="0" relativeHeight="251657216" behindDoc="0" locked="0" layoutInCell="1" allowOverlap="1" wp14:anchorId="23062564" wp14:editId="3DD52A3F">
              <wp:simplePos x="0" y="0"/>
              <wp:positionH relativeFrom="column">
                <wp:posOffset>3823335</wp:posOffset>
              </wp:positionH>
              <wp:positionV relativeFrom="paragraph">
                <wp:posOffset>-9525</wp:posOffset>
              </wp:positionV>
              <wp:extent cx="2714625" cy="1028700"/>
              <wp:effectExtent l="3810" t="0" r="0" b="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28037" w14:textId="77777777" w:rsidR="0096382B" w:rsidRPr="00302837" w:rsidRDefault="0096382B" w:rsidP="0096382B">
                          <w:pPr>
                            <w:jc w:val="center"/>
                            <w:rPr>
                              <w:rFonts w:ascii="Gill Sans MT" w:hAnsi="Gill Sans MT"/>
                              <w:b/>
                              <w:bCs/>
                              <w:sz w:val="18"/>
                            </w:rPr>
                          </w:pPr>
                          <w:r w:rsidRPr="00302837">
                            <w:rPr>
                              <w:rFonts w:ascii="Gill Sans MT" w:hAnsi="Gill Sans MT"/>
                              <w:b/>
                              <w:bCs/>
                              <w:sz w:val="18"/>
                            </w:rPr>
                            <w:t>Louisiana Center Addressing Substance Use</w:t>
                          </w:r>
                        </w:p>
                        <w:p w14:paraId="01BD82D8" w14:textId="77777777" w:rsidR="0096382B" w:rsidRPr="00302837" w:rsidRDefault="0096382B" w:rsidP="0096382B">
                          <w:pPr>
                            <w:jc w:val="center"/>
                            <w:rPr>
                              <w:rFonts w:ascii="Gill Sans MT" w:hAnsi="Gill Sans MT"/>
                              <w:b/>
                              <w:bCs/>
                              <w:sz w:val="18"/>
                            </w:rPr>
                          </w:pPr>
                          <w:r w:rsidRPr="00302837">
                            <w:rPr>
                              <w:rFonts w:ascii="Gill Sans MT" w:hAnsi="Gill Sans MT"/>
                              <w:b/>
                              <w:bCs/>
                              <w:sz w:val="18"/>
                            </w:rPr>
                            <w:t>in Collegiate Communities</w:t>
                          </w:r>
                        </w:p>
                        <w:p w14:paraId="5E51492C" w14:textId="77777777" w:rsidR="0096382B" w:rsidRPr="00302837" w:rsidRDefault="0096382B" w:rsidP="0096382B">
                          <w:pPr>
                            <w:jc w:val="center"/>
                            <w:rPr>
                              <w:rFonts w:ascii="Gill Sans MT" w:hAnsi="Gill Sans MT"/>
                              <w:sz w:val="18"/>
                            </w:rPr>
                          </w:pPr>
                          <w:r w:rsidRPr="00302837">
                            <w:rPr>
                              <w:rFonts w:ascii="Gill Sans MT" w:hAnsi="Gill Sans MT"/>
                              <w:sz w:val="18"/>
                            </w:rPr>
                            <w:t>Louisiana Board of Regents</w:t>
                          </w:r>
                        </w:p>
                        <w:p w14:paraId="6F70F95F" w14:textId="77777777" w:rsidR="0096382B" w:rsidRPr="00302837" w:rsidRDefault="0096382B" w:rsidP="0096382B">
                          <w:pPr>
                            <w:jc w:val="center"/>
                            <w:rPr>
                              <w:rFonts w:ascii="Gill Sans MT" w:hAnsi="Gill Sans MT"/>
                              <w:sz w:val="18"/>
                            </w:rPr>
                          </w:pPr>
                          <w:r w:rsidRPr="00302837">
                            <w:rPr>
                              <w:rFonts w:ascii="Gill Sans MT" w:hAnsi="Gill Sans MT"/>
                              <w:sz w:val="18"/>
                            </w:rPr>
                            <w:t>1201 North 3</w:t>
                          </w:r>
                          <w:r w:rsidRPr="00302837">
                            <w:rPr>
                              <w:rFonts w:ascii="Gill Sans MT" w:hAnsi="Gill Sans MT"/>
                              <w:sz w:val="18"/>
                              <w:vertAlign w:val="superscript"/>
                            </w:rPr>
                            <w:t>rd</w:t>
                          </w:r>
                          <w:r w:rsidRPr="00302837">
                            <w:rPr>
                              <w:rFonts w:ascii="Gill Sans MT" w:hAnsi="Gill Sans MT"/>
                              <w:sz w:val="18"/>
                            </w:rPr>
                            <w:t xml:space="preserve"> Street, Suite 6-200</w:t>
                          </w:r>
                        </w:p>
                        <w:p w14:paraId="5C1BA0EE" w14:textId="77777777" w:rsidR="0096382B" w:rsidRPr="00302837" w:rsidRDefault="0096382B" w:rsidP="0096382B">
                          <w:pPr>
                            <w:jc w:val="center"/>
                            <w:rPr>
                              <w:rFonts w:ascii="Gill Sans MT" w:hAnsi="Gill Sans MT"/>
                              <w:sz w:val="18"/>
                            </w:rPr>
                          </w:pPr>
                          <w:r w:rsidRPr="00302837">
                            <w:rPr>
                              <w:rFonts w:ascii="Gill Sans MT" w:hAnsi="Gill Sans MT"/>
                              <w:sz w:val="18"/>
                            </w:rPr>
                            <w:t>Baton Rouge, LA 70802</w:t>
                          </w:r>
                        </w:p>
                        <w:p w14:paraId="2AF9A833" w14:textId="77777777" w:rsidR="0096382B" w:rsidRPr="00302837" w:rsidRDefault="0096382B" w:rsidP="0096382B">
                          <w:pPr>
                            <w:jc w:val="center"/>
                            <w:rPr>
                              <w:rFonts w:ascii="Gill Sans MT" w:hAnsi="Gill Sans MT"/>
                              <w:sz w:val="18"/>
                            </w:rPr>
                          </w:pPr>
                          <w:r w:rsidRPr="00302837">
                            <w:rPr>
                              <w:rFonts w:ascii="Gill Sans MT" w:hAnsi="Gill Sans MT"/>
                              <w:sz w:val="18"/>
                            </w:rPr>
                            <w:t xml:space="preserve">phone: 225-342-4253 </w:t>
                          </w:r>
                          <w:proofErr w:type="gramStart"/>
                          <w:r w:rsidRPr="00A64B1F">
                            <w:rPr>
                              <w:rFonts w:ascii="Gill Sans MT" w:hAnsi="Gill Sans MT"/>
                              <w:color w:val="5F5F5F"/>
                              <w:sz w:val="20"/>
                            </w:rPr>
                            <w:t>•</w:t>
                          </w:r>
                          <w:r w:rsidRPr="00302837">
                            <w:rPr>
                              <w:rFonts w:ascii="Gill Sans MT" w:hAnsi="Gill Sans MT"/>
                              <w:sz w:val="18"/>
                            </w:rPr>
                            <w:t xml:space="preserve">  fax</w:t>
                          </w:r>
                          <w:proofErr w:type="gramEnd"/>
                          <w:r w:rsidRPr="00302837">
                            <w:rPr>
                              <w:rFonts w:ascii="Gill Sans MT" w:hAnsi="Gill Sans MT"/>
                              <w:sz w:val="18"/>
                            </w:rPr>
                            <w:t>: 225-342-9318</w:t>
                          </w:r>
                        </w:p>
                        <w:p w14:paraId="46B668EB" w14:textId="77777777" w:rsidR="0096382B" w:rsidRDefault="0096382B" w:rsidP="0096382B">
                          <w:pPr>
                            <w:jc w:val="center"/>
                            <w:rPr>
                              <w:sz w:val="20"/>
                            </w:rPr>
                          </w:pPr>
                        </w:p>
                        <w:p w14:paraId="5EE3E8A5" w14:textId="77777777" w:rsidR="00DD6A10" w:rsidRDefault="00DD6A10" w:rsidP="00DD6A10">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62564" id="_x0000_t202" coordsize="21600,21600" o:spt="202" path="m,l,21600r21600,l21600,xe">
              <v:stroke joinstyle="miter"/>
              <v:path gradientshapeok="t" o:connecttype="rect"/>
            </v:shapetype>
            <v:shape id="Text Box 47" o:spid="_x0000_s1026" type="#_x0000_t202" style="position:absolute;margin-left:301.05pt;margin-top:-.75pt;width:213.7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" filled="f" stroked="f">
              <v:textbox>
                <w:txbxContent>
                  <w:p w14:paraId="35C28037" w14:textId="77777777" w:rsidR="0096382B" w:rsidRPr="00302837" w:rsidRDefault="0096382B" w:rsidP="0096382B">
                    <w:pPr>
                      <w:jc w:val="center"/>
                      <w:rPr>
                        <w:rFonts w:ascii="Gill Sans MT" w:hAnsi="Gill Sans MT"/>
                        <w:b/>
                        <w:bCs/>
                        <w:sz w:val="18"/>
                      </w:rPr>
                    </w:pPr>
                    <w:r w:rsidRPr="00302837">
                      <w:rPr>
                        <w:rFonts w:ascii="Gill Sans MT" w:hAnsi="Gill Sans MT"/>
                        <w:b/>
                        <w:bCs/>
                        <w:sz w:val="18"/>
                      </w:rPr>
                      <w:t>Louisiana Center Addressing Substance Use</w:t>
                    </w:r>
                  </w:p>
                  <w:p w14:paraId="01BD82D8" w14:textId="77777777" w:rsidR="0096382B" w:rsidRPr="00302837" w:rsidRDefault="0096382B" w:rsidP="0096382B">
                    <w:pPr>
                      <w:jc w:val="center"/>
                      <w:rPr>
                        <w:rFonts w:ascii="Gill Sans MT" w:hAnsi="Gill Sans MT"/>
                        <w:b/>
                        <w:bCs/>
                        <w:sz w:val="18"/>
                      </w:rPr>
                    </w:pPr>
                    <w:r w:rsidRPr="00302837">
                      <w:rPr>
                        <w:rFonts w:ascii="Gill Sans MT" w:hAnsi="Gill Sans MT"/>
                        <w:b/>
                        <w:bCs/>
                        <w:sz w:val="18"/>
                      </w:rPr>
                      <w:t>in Collegiate Communities</w:t>
                    </w:r>
                  </w:p>
                  <w:p w14:paraId="5E51492C" w14:textId="77777777" w:rsidR="0096382B" w:rsidRPr="00302837" w:rsidRDefault="0096382B" w:rsidP="0096382B">
                    <w:pPr>
                      <w:jc w:val="center"/>
                      <w:rPr>
                        <w:rFonts w:ascii="Gill Sans MT" w:hAnsi="Gill Sans MT"/>
                        <w:sz w:val="18"/>
                      </w:rPr>
                    </w:pPr>
                    <w:r w:rsidRPr="00302837">
                      <w:rPr>
                        <w:rFonts w:ascii="Gill Sans MT" w:hAnsi="Gill Sans MT"/>
                        <w:sz w:val="18"/>
                      </w:rPr>
                      <w:t>Louisiana Board of Regents</w:t>
                    </w:r>
                  </w:p>
                  <w:p w14:paraId="6F70F95F" w14:textId="77777777" w:rsidR="0096382B" w:rsidRPr="00302837" w:rsidRDefault="0096382B" w:rsidP="0096382B">
                    <w:pPr>
                      <w:jc w:val="center"/>
                      <w:rPr>
                        <w:rFonts w:ascii="Gill Sans MT" w:hAnsi="Gill Sans MT"/>
                        <w:sz w:val="18"/>
                      </w:rPr>
                    </w:pPr>
                    <w:r w:rsidRPr="00302837">
                      <w:rPr>
                        <w:rFonts w:ascii="Gill Sans MT" w:hAnsi="Gill Sans MT"/>
                        <w:sz w:val="18"/>
                      </w:rPr>
                      <w:t>1201 North 3</w:t>
                    </w:r>
                    <w:r w:rsidRPr="00302837">
                      <w:rPr>
                        <w:rFonts w:ascii="Gill Sans MT" w:hAnsi="Gill Sans MT"/>
                        <w:sz w:val="18"/>
                        <w:vertAlign w:val="superscript"/>
                      </w:rPr>
                      <w:t>rd</w:t>
                    </w:r>
                    <w:r w:rsidRPr="00302837">
                      <w:rPr>
                        <w:rFonts w:ascii="Gill Sans MT" w:hAnsi="Gill Sans MT"/>
                        <w:sz w:val="18"/>
                      </w:rPr>
                      <w:t xml:space="preserve"> Street, Suite 6-200</w:t>
                    </w:r>
                  </w:p>
                  <w:p w14:paraId="5C1BA0EE" w14:textId="77777777" w:rsidR="0096382B" w:rsidRPr="00302837" w:rsidRDefault="0096382B" w:rsidP="0096382B">
                    <w:pPr>
                      <w:jc w:val="center"/>
                      <w:rPr>
                        <w:rFonts w:ascii="Gill Sans MT" w:hAnsi="Gill Sans MT"/>
                        <w:sz w:val="18"/>
                      </w:rPr>
                    </w:pPr>
                    <w:r w:rsidRPr="00302837">
                      <w:rPr>
                        <w:rFonts w:ascii="Gill Sans MT" w:hAnsi="Gill Sans MT"/>
                        <w:sz w:val="18"/>
                      </w:rPr>
                      <w:t>Baton Rouge, LA 70802</w:t>
                    </w:r>
                  </w:p>
                  <w:p w14:paraId="2AF9A833" w14:textId="77777777" w:rsidR="0096382B" w:rsidRPr="00302837" w:rsidRDefault="0096382B" w:rsidP="0096382B">
                    <w:pPr>
                      <w:jc w:val="center"/>
                      <w:rPr>
                        <w:rFonts w:ascii="Gill Sans MT" w:hAnsi="Gill Sans MT"/>
                        <w:sz w:val="18"/>
                      </w:rPr>
                    </w:pPr>
                    <w:r w:rsidRPr="00302837">
                      <w:rPr>
                        <w:rFonts w:ascii="Gill Sans MT" w:hAnsi="Gill Sans MT"/>
                        <w:sz w:val="18"/>
                      </w:rPr>
                      <w:t xml:space="preserve">phone: 225-342-4253 </w:t>
                    </w:r>
                    <w:proofErr w:type="gramStart"/>
                    <w:r w:rsidRPr="00A64B1F">
                      <w:rPr>
                        <w:rFonts w:ascii="Gill Sans MT" w:hAnsi="Gill Sans MT"/>
                        <w:color w:val="5F5F5F"/>
                        <w:sz w:val="20"/>
                      </w:rPr>
                      <w:t>•</w:t>
                    </w:r>
                    <w:r w:rsidRPr="00302837">
                      <w:rPr>
                        <w:rFonts w:ascii="Gill Sans MT" w:hAnsi="Gill Sans MT"/>
                        <w:sz w:val="18"/>
                      </w:rPr>
                      <w:t xml:space="preserve">  fax</w:t>
                    </w:r>
                    <w:proofErr w:type="gramEnd"/>
                    <w:r w:rsidRPr="00302837">
                      <w:rPr>
                        <w:rFonts w:ascii="Gill Sans MT" w:hAnsi="Gill Sans MT"/>
                        <w:sz w:val="18"/>
                      </w:rPr>
                      <w:t>: 225-342-9318</w:t>
                    </w:r>
                  </w:p>
                  <w:p w14:paraId="46B668EB" w14:textId="77777777" w:rsidR="0096382B" w:rsidRDefault="0096382B" w:rsidP="0096382B">
                    <w:pPr>
                      <w:jc w:val="center"/>
                      <w:rPr>
                        <w:sz w:val="20"/>
                      </w:rPr>
                    </w:pPr>
                  </w:p>
                  <w:p w14:paraId="5EE3E8A5" w14:textId="77777777" w:rsidR="00DD6A10" w:rsidRDefault="00DD6A10" w:rsidP="00DD6A10">
                    <w:pPr>
                      <w:jc w:val="center"/>
                      <w:rPr>
                        <w:sz w:val="20"/>
                      </w:rPr>
                    </w:pPr>
                  </w:p>
                </w:txbxContent>
              </v:textbox>
            </v:shape>
          </w:pict>
        </mc:Fallback>
      </mc:AlternateContent>
    </w:r>
    <w:r w:rsidR="00DD6A1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D6D67"/>
    <w:multiLevelType w:val="hybridMultilevel"/>
    <w:tmpl w:val="319CB9B0"/>
    <w:lvl w:ilvl="0" w:tplc="EBCE03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F178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543524"/>
    <w:multiLevelType w:val="hybridMultilevel"/>
    <w:tmpl w:val="197891D4"/>
    <w:lvl w:ilvl="0" w:tplc="E068AE44">
      <w:start w:val="1"/>
      <w:numFmt w:val="lowerLetter"/>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D6F0F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976AA7"/>
    <w:multiLevelType w:val="hybridMultilevel"/>
    <w:tmpl w:val="C74EB2BC"/>
    <w:lvl w:ilvl="0" w:tplc="04090015">
      <w:start w:val="1"/>
      <w:numFmt w:val="upperLetter"/>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22972709">
    <w:abstractNumId w:val="2"/>
  </w:num>
  <w:num w:numId="2" w16cid:durableId="2078505445">
    <w:abstractNumId w:val="0"/>
  </w:num>
  <w:num w:numId="3" w16cid:durableId="919943579">
    <w:abstractNumId w:val="4"/>
  </w:num>
  <w:num w:numId="4" w16cid:durableId="1450778873">
    <w:abstractNumId w:val="1"/>
  </w:num>
  <w:num w:numId="5" w16cid:durableId="127479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72"/>
    <w:rsid w:val="00056E7F"/>
    <w:rsid w:val="000F6C54"/>
    <w:rsid w:val="00136D81"/>
    <w:rsid w:val="0014693F"/>
    <w:rsid w:val="00151188"/>
    <w:rsid w:val="0016493D"/>
    <w:rsid w:val="00176966"/>
    <w:rsid w:val="001C3B97"/>
    <w:rsid w:val="002001A2"/>
    <w:rsid w:val="00243CA3"/>
    <w:rsid w:val="00266AA0"/>
    <w:rsid w:val="00291E54"/>
    <w:rsid w:val="002B3504"/>
    <w:rsid w:val="002C6C7D"/>
    <w:rsid w:val="002E73ED"/>
    <w:rsid w:val="003551CD"/>
    <w:rsid w:val="00392121"/>
    <w:rsid w:val="003B1970"/>
    <w:rsid w:val="004073EF"/>
    <w:rsid w:val="0040761E"/>
    <w:rsid w:val="004078F0"/>
    <w:rsid w:val="0046476F"/>
    <w:rsid w:val="00475F7E"/>
    <w:rsid w:val="004E10CE"/>
    <w:rsid w:val="004E2560"/>
    <w:rsid w:val="005216DF"/>
    <w:rsid w:val="00572081"/>
    <w:rsid w:val="0057568F"/>
    <w:rsid w:val="0058576B"/>
    <w:rsid w:val="0059379A"/>
    <w:rsid w:val="005A5780"/>
    <w:rsid w:val="005C28F4"/>
    <w:rsid w:val="005F47E9"/>
    <w:rsid w:val="00623426"/>
    <w:rsid w:val="00637080"/>
    <w:rsid w:val="0064519C"/>
    <w:rsid w:val="006724B4"/>
    <w:rsid w:val="00676581"/>
    <w:rsid w:val="00677C87"/>
    <w:rsid w:val="00686091"/>
    <w:rsid w:val="006C010F"/>
    <w:rsid w:val="006D0D2A"/>
    <w:rsid w:val="00750670"/>
    <w:rsid w:val="00756A1C"/>
    <w:rsid w:val="00771AAD"/>
    <w:rsid w:val="007B793F"/>
    <w:rsid w:val="007D013E"/>
    <w:rsid w:val="008A34E0"/>
    <w:rsid w:val="008D23EE"/>
    <w:rsid w:val="008D7804"/>
    <w:rsid w:val="008E2765"/>
    <w:rsid w:val="008F6712"/>
    <w:rsid w:val="00912254"/>
    <w:rsid w:val="0095056F"/>
    <w:rsid w:val="00950E01"/>
    <w:rsid w:val="0096382B"/>
    <w:rsid w:val="009B4A85"/>
    <w:rsid w:val="009C7966"/>
    <w:rsid w:val="00A027EC"/>
    <w:rsid w:val="00A0330B"/>
    <w:rsid w:val="00A74CDE"/>
    <w:rsid w:val="00A86D17"/>
    <w:rsid w:val="00AD720E"/>
    <w:rsid w:val="00B32E03"/>
    <w:rsid w:val="00B43ED1"/>
    <w:rsid w:val="00B54B57"/>
    <w:rsid w:val="00B82749"/>
    <w:rsid w:val="00B9642E"/>
    <w:rsid w:val="00BB7B61"/>
    <w:rsid w:val="00BC6C63"/>
    <w:rsid w:val="00BD431A"/>
    <w:rsid w:val="00BE2DE3"/>
    <w:rsid w:val="00BE71E1"/>
    <w:rsid w:val="00BF1801"/>
    <w:rsid w:val="00BF428F"/>
    <w:rsid w:val="00C02C6C"/>
    <w:rsid w:val="00C20AE6"/>
    <w:rsid w:val="00C43826"/>
    <w:rsid w:val="00C53603"/>
    <w:rsid w:val="00C53883"/>
    <w:rsid w:val="00C54C67"/>
    <w:rsid w:val="00C60A9E"/>
    <w:rsid w:val="00CC6916"/>
    <w:rsid w:val="00D35FF2"/>
    <w:rsid w:val="00D90B62"/>
    <w:rsid w:val="00DC24EB"/>
    <w:rsid w:val="00DC2FB2"/>
    <w:rsid w:val="00DD6A10"/>
    <w:rsid w:val="00DF1EEB"/>
    <w:rsid w:val="00E14929"/>
    <w:rsid w:val="00E156F7"/>
    <w:rsid w:val="00E66AC5"/>
    <w:rsid w:val="00EA33FD"/>
    <w:rsid w:val="00EA3AAF"/>
    <w:rsid w:val="00EA558E"/>
    <w:rsid w:val="00EA5EF6"/>
    <w:rsid w:val="00EB2538"/>
    <w:rsid w:val="00EE0906"/>
    <w:rsid w:val="00EE26D0"/>
    <w:rsid w:val="00F22045"/>
    <w:rsid w:val="00F57A72"/>
    <w:rsid w:val="00F63E34"/>
    <w:rsid w:val="00F6443D"/>
    <w:rsid w:val="00FB4E70"/>
    <w:rsid w:val="00FF46E2"/>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BEAABCB"/>
  <w15:chartTrackingRefBased/>
  <w15:docId w15:val="{FD533B2D-41CE-4664-9582-7AA38F3C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1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4B57"/>
    <w:rPr>
      <w:color w:val="0000FF"/>
      <w:u w:val="single"/>
    </w:rPr>
  </w:style>
  <w:style w:type="paragraph" w:styleId="BalloonText">
    <w:name w:val="Balloon Text"/>
    <w:basedOn w:val="Normal"/>
    <w:semiHidden/>
    <w:rsid w:val="00756A1C"/>
    <w:rPr>
      <w:rFonts w:ascii="Tahoma" w:hAnsi="Tahoma" w:cs="Tahoma"/>
      <w:sz w:val="16"/>
      <w:szCs w:val="16"/>
    </w:rPr>
  </w:style>
  <w:style w:type="paragraph" w:styleId="ListParagraph">
    <w:name w:val="List Paragraph"/>
    <w:basedOn w:val="Normal"/>
    <w:uiPriority w:val="34"/>
    <w:qFormat/>
    <w:rsid w:val="0040761E"/>
    <w:pPr>
      <w:ind w:left="720"/>
    </w:pPr>
  </w:style>
  <w:style w:type="paragraph" w:styleId="Header">
    <w:name w:val="header"/>
    <w:basedOn w:val="Normal"/>
    <w:link w:val="HeaderChar"/>
    <w:uiPriority w:val="99"/>
    <w:unhideWhenUsed/>
    <w:rsid w:val="006724B4"/>
    <w:pPr>
      <w:tabs>
        <w:tab w:val="center" w:pos="4680"/>
        <w:tab w:val="right" w:pos="9360"/>
      </w:tabs>
    </w:pPr>
  </w:style>
  <w:style w:type="character" w:customStyle="1" w:styleId="HeaderChar">
    <w:name w:val="Header Char"/>
    <w:link w:val="Header"/>
    <w:uiPriority w:val="99"/>
    <w:rsid w:val="006724B4"/>
    <w:rPr>
      <w:sz w:val="24"/>
      <w:szCs w:val="24"/>
    </w:rPr>
  </w:style>
  <w:style w:type="paragraph" w:styleId="Footer">
    <w:name w:val="footer"/>
    <w:basedOn w:val="Normal"/>
    <w:link w:val="FooterChar"/>
    <w:uiPriority w:val="99"/>
    <w:unhideWhenUsed/>
    <w:rsid w:val="006724B4"/>
    <w:pPr>
      <w:tabs>
        <w:tab w:val="center" w:pos="4680"/>
        <w:tab w:val="right" w:pos="9360"/>
      </w:tabs>
    </w:pPr>
  </w:style>
  <w:style w:type="character" w:customStyle="1" w:styleId="FooterChar">
    <w:name w:val="Footer Char"/>
    <w:link w:val="Footer"/>
    <w:uiPriority w:val="99"/>
    <w:rsid w:val="006724B4"/>
    <w:rPr>
      <w:sz w:val="24"/>
      <w:szCs w:val="24"/>
    </w:rPr>
  </w:style>
  <w:style w:type="paragraph" w:customStyle="1" w:styleId="HTMLBody">
    <w:name w:val="HTML Body"/>
    <w:rsid w:val="00E66AC5"/>
    <w:rPr>
      <w:rFonts w:ascii="Arial" w:hAnsi="Arial"/>
      <w:snapToGrid w:val="0"/>
    </w:rPr>
  </w:style>
  <w:style w:type="character" w:styleId="FollowedHyperlink">
    <w:name w:val="FollowedHyperlink"/>
    <w:uiPriority w:val="99"/>
    <w:semiHidden/>
    <w:unhideWhenUsed/>
    <w:rsid w:val="00912254"/>
    <w:rPr>
      <w:color w:val="800080"/>
      <w:u w:val="single"/>
    </w:rPr>
  </w:style>
  <w:style w:type="paragraph" w:styleId="Subtitle">
    <w:name w:val="Subtitle"/>
    <w:basedOn w:val="Normal"/>
    <w:next w:val="Normal"/>
    <w:link w:val="SubtitleChar"/>
    <w:uiPriority w:val="11"/>
    <w:qFormat/>
    <w:rsid w:val="00A86D17"/>
    <w:pPr>
      <w:spacing w:after="60"/>
      <w:jc w:val="center"/>
      <w:outlineLvl w:val="1"/>
    </w:pPr>
    <w:rPr>
      <w:rFonts w:ascii="Cambria" w:hAnsi="Cambria"/>
    </w:rPr>
  </w:style>
  <w:style w:type="character" w:customStyle="1" w:styleId="SubtitleChar">
    <w:name w:val="Subtitle Char"/>
    <w:link w:val="Subtitle"/>
    <w:uiPriority w:val="11"/>
    <w:rsid w:val="00A86D17"/>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casu@Regents.LA.gov" TargetMode="External"/><Relationship Id="rId13" Type="http://schemas.openxmlformats.org/officeDocument/2006/relationships/hyperlink" Target="http://www.core.siu.edu/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re.siu.edu/index.html" TargetMode="External"/><Relationship Id="rId4" Type="http://schemas.openxmlformats.org/officeDocument/2006/relationships/settings" Target="settings.xml"/><Relationship Id="rId9" Type="http://schemas.openxmlformats.org/officeDocument/2006/relationships/hyperlink" Target="mailto:lacasu@Regents.LA.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479A5-87BD-4FA9-9C0D-A9F7083E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Steps in Getting IRB (Institutional Review Board) Approval</vt:lpstr>
    </vt:vector>
  </TitlesOfParts>
  <Company>LSU</Company>
  <LinksUpToDate>false</LinksUpToDate>
  <CharactersWithSpaces>9421</CharactersWithSpaces>
  <SharedDoc>false</SharedDoc>
  <HLinks>
    <vt:vector size="18" baseType="variant">
      <vt:variant>
        <vt:i4>2424892</vt:i4>
      </vt:variant>
      <vt:variant>
        <vt:i4>6</vt:i4>
      </vt:variant>
      <vt:variant>
        <vt:i4>0</vt:i4>
      </vt:variant>
      <vt:variant>
        <vt:i4>5</vt:i4>
      </vt:variant>
      <vt:variant>
        <vt:lpwstr>http://www.core.siu.edu/index.html</vt:lpwstr>
      </vt:variant>
      <vt:variant>
        <vt:lpwstr/>
      </vt:variant>
      <vt:variant>
        <vt:i4>2424892</vt:i4>
      </vt:variant>
      <vt:variant>
        <vt:i4>3</vt:i4>
      </vt:variant>
      <vt:variant>
        <vt:i4>0</vt:i4>
      </vt:variant>
      <vt:variant>
        <vt:i4>5</vt:i4>
      </vt:variant>
      <vt:variant>
        <vt:lpwstr>http://www.core.siu.edu/index.html</vt:lpwstr>
      </vt:variant>
      <vt:variant>
        <vt:lpwstr/>
      </vt:variant>
      <vt:variant>
        <vt:i4>6750275</vt:i4>
      </vt:variant>
      <vt:variant>
        <vt:i4>0</vt:i4>
      </vt:variant>
      <vt:variant>
        <vt:i4>0</vt:i4>
      </vt:variant>
      <vt:variant>
        <vt:i4>5</vt:i4>
      </vt:variant>
      <vt:variant>
        <vt:lpwstr>mailto:lacasu@lsu.edu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Steps in Getting IRB (Institutional Review Board) Approval</dc:title>
  <dc:subject/>
  <dc:creator>dmoore</dc:creator>
  <cp:keywords/>
  <cp:lastModifiedBy>Allison M. Smith</cp:lastModifiedBy>
  <cp:revision>7</cp:revision>
  <cp:lastPrinted>2014-12-16T18:06:00Z</cp:lastPrinted>
  <dcterms:created xsi:type="dcterms:W3CDTF">2022-06-20T22:34:00Z</dcterms:created>
  <dcterms:modified xsi:type="dcterms:W3CDTF">2024-08-22T20:20:00Z</dcterms:modified>
</cp:coreProperties>
</file>